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6027" w:rsidRDefault="00656027" w:rsidP="00656027">
      <w:pPr>
        <w:pStyle w:val="ListParagraph"/>
        <w:numPr>
          <w:ilvl w:val="0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DATA SUMMARIES</w:t>
      </w:r>
    </w:p>
    <w:p w:rsidR="00656027" w:rsidRDefault="00656027" w:rsidP="00656027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To produce a summary of given data, open </w:t>
      </w:r>
      <w:proofErr w:type="spellStart"/>
      <w:r>
        <w:rPr>
          <w:rFonts w:asciiTheme="minorHAnsi" w:hAnsiTheme="minorHAnsi"/>
          <w:sz w:val="24"/>
        </w:rPr>
        <w:t>StatPlus</w:t>
      </w:r>
      <w:proofErr w:type="spellEnd"/>
      <w:r>
        <w:rPr>
          <w:rFonts w:asciiTheme="minorHAnsi" w:hAnsiTheme="minorHAnsi"/>
          <w:sz w:val="24"/>
        </w:rPr>
        <w:t xml:space="preserve"> and go to  “Statistics” </w:t>
      </w:r>
      <w:r w:rsidRPr="00656027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“Basic Statistics and Tables” </w:t>
      </w:r>
      <w:r w:rsidRPr="00656027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“Descriptive </w:t>
      </w:r>
      <w:proofErr w:type="spellStart"/>
      <w:r>
        <w:rPr>
          <w:rFonts w:asciiTheme="minorHAnsi" w:hAnsiTheme="minorHAnsi"/>
          <w:sz w:val="24"/>
        </w:rPr>
        <w:t>Statitistics</w:t>
      </w:r>
      <w:proofErr w:type="spellEnd"/>
      <w:r>
        <w:rPr>
          <w:rFonts w:asciiTheme="minorHAnsi" w:hAnsiTheme="minorHAnsi"/>
          <w:sz w:val="24"/>
        </w:rPr>
        <w:t>…”</w:t>
      </w:r>
    </w:p>
    <w:p w:rsidR="00656027" w:rsidRPr="00656027" w:rsidRDefault="00656027" w:rsidP="00656027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b/>
          <w:sz w:val="24"/>
          <w:u w:val="single"/>
        </w:rPr>
      </w:pPr>
      <w:r>
        <w:rPr>
          <w:rFonts w:asciiTheme="minorHAnsi" w:hAnsiTheme="minorHAnsi"/>
          <w:sz w:val="24"/>
        </w:rPr>
        <w:t xml:space="preserve">An Options window will pop up. Click the </w:t>
      </w: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325918" cy="203200"/>
            <wp:effectExtent l="25400" t="0" r="4282" b="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2523" t="2880" r="21916" b="1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18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16A6">
        <w:rPr>
          <w:rFonts w:asciiTheme="minorHAnsi" w:hAnsiTheme="minorHAnsi"/>
          <w:sz w:val="24"/>
        </w:rPr>
        <w:t xml:space="preserve"> button, highlight your data</w:t>
      </w:r>
      <w:r w:rsidR="000D0927">
        <w:rPr>
          <w:rFonts w:asciiTheme="minorHAnsi" w:hAnsiTheme="minorHAnsi"/>
          <w:sz w:val="24"/>
        </w:rPr>
        <w:t xml:space="preserve"> in Excel</w:t>
      </w:r>
      <w:r w:rsidR="00C516A6">
        <w:rPr>
          <w:rFonts w:asciiTheme="minorHAnsi" w:hAnsiTheme="minorHAnsi"/>
          <w:sz w:val="24"/>
        </w:rPr>
        <w:t xml:space="preserve">, and then go back to </w:t>
      </w:r>
      <w:proofErr w:type="spellStart"/>
      <w:r w:rsidR="00C516A6">
        <w:rPr>
          <w:rFonts w:asciiTheme="minorHAnsi" w:hAnsiTheme="minorHAnsi"/>
          <w:sz w:val="24"/>
        </w:rPr>
        <w:t>StatPlus</w:t>
      </w:r>
      <w:proofErr w:type="spellEnd"/>
      <w:r w:rsidR="00C516A6">
        <w:rPr>
          <w:rFonts w:asciiTheme="minorHAnsi" w:hAnsiTheme="minorHAnsi"/>
          <w:sz w:val="24"/>
        </w:rPr>
        <w:t>.</w:t>
      </w:r>
    </w:p>
    <w:p w:rsidR="00C516A6" w:rsidRDefault="00C516A6" w:rsidP="00656027">
      <w:pPr>
        <w:spacing w:line="360" w:lineRule="auto"/>
        <w:ind w:left="1080"/>
        <w:jc w:val="center"/>
        <w:rPr>
          <w:rFonts w:asciiTheme="minorHAnsi" w:hAnsiTheme="minorHAnsi"/>
          <w:sz w:val="24"/>
        </w:rPr>
      </w:pPr>
      <w:r w:rsidRPr="00C516A6">
        <w:rPr>
          <w:rFonts w:asciiTheme="minorHAnsi" w:hAnsiTheme="minorHAnsi"/>
          <w:noProof/>
          <w:sz w:val="24"/>
        </w:rPr>
        <w:drawing>
          <wp:inline distT="0" distB="0" distL="0" distR="0">
            <wp:extent cx="4627880" cy="3177900"/>
            <wp:effectExtent l="2540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3754" t="13232" r="24359" b="40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31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6A6" w:rsidRDefault="00C516A6" w:rsidP="00C516A6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I would recommend not using the “Advanced Options” button because the graphs it offers to make us</w:t>
      </w:r>
      <w:r w:rsidR="00621016">
        <w:rPr>
          <w:rFonts w:asciiTheme="minorHAnsi" w:hAnsiTheme="minorHAnsi"/>
          <w:sz w:val="24"/>
        </w:rPr>
        <w:t>ually do not turn out correctly (you can always make your graphs manually).</w:t>
      </w:r>
      <w:r>
        <w:rPr>
          <w:rFonts w:asciiTheme="minorHAnsi" w:hAnsiTheme="minorHAnsi"/>
          <w:sz w:val="24"/>
        </w:rPr>
        <w:t xml:space="preserve"> However, you can edit whatever you want under “Preferences”</w:t>
      </w:r>
      <w:r w:rsidR="000D0927">
        <w:rPr>
          <w:rFonts w:asciiTheme="minorHAnsi" w:hAnsiTheme="minorHAnsi"/>
          <w:sz w:val="24"/>
        </w:rPr>
        <w:t xml:space="preserve"> though it is not required</w:t>
      </w:r>
      <w:r>
        <w:rPr>
          <w:rFonts w:asciiTheme="minorHAnsi" w:hAnsiTheme="minorHAnsi"/>
          <w:sz w:val="24"/>
        </w:rPr>
        <w:t>.</w:t>
      </w:r>
    </w:p>
    <w:p w:rsidR="000D0927" w:rsidRDefault="00C516A6" w:rsidP="00C516A6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Uncheck “Labels in first row” if </w:t>
      </w:r>
      <w:r w:rsidR="000D0927">
        <w:rPr>
          <w:rFonts w:asciiTheme="minorHAnsi" w:hAnsiTheme="minorHAnsi"/>
          <w:sz w:val="24"/>
        </w:rPr>
        <w:t>it is not the case.</w:t>
      </w:r>
    </w:p>
    <w:p w:rsidR="000D0927" w:rsidRDefault="000D0927" w:rsidP="00C516A6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Finally, hit “OK”. A new Excel window will open up with a summary that includes the count, mean, median, standard </w:t>
      </w:r>
      <w:r w:rsidR="00621016">
        <w:rPr>
          <w:rFonts w:asciiTheme="minorHAnsi" w:hAnsiTheme="minorHAnsi"/>
          <w:sz w:val="24"/>
        </w:rPr>
        <w:t>deviation</w:t>
      </w:r>
      <w:r>
        <w:rPr>
          <w:rFonts w:asciiTheme="minorHAnsi" w:hAnsiTheme="minorHAnsi"/>
          <w:sz w:val="24"/>
        </w:rPr>
        <w:t xml:space="preserve">, standard </w:t>
      </w:r>
      <w:r w:rsidR="00621016">
        <w:rPr>
          <w:rFonts w:asciiTheme="minorHAnsi" w:hAnsiTheme="minorHAnsi"/>
          <w:sz w:val="24"/>
        </w:rPr>
        <w:t>error</w:t>
      </w:r>
      <w:r>
        <w:rPr>
          <w:rFonts w:asciiTheme="minorHAnsi" w:hAnsiTheme="minorHAnsi"/>
          <w:sz w:val="24"/>
        </w:rPr>
        <w:t xml:space="preserve">, variance, minimum, maximum, range, </w:t>
      </w:r>
      <w:proofErr w:type="spellStart"/>
      <w:r>
        <w:rPr>
          <w:rFonts w:asciiTheme="minorHAnsi" w:hAnsiTheme="minorHAnsi"/>
          <w:sz w:val="24"/>
        </w:rPr>
        <w:t>interquartile</w:t>
      </w:r>
      <w:proofErr w:type="spellEnd"/>
      <w:r>
        <w:rPr>
          <w:rFonts w:asciiTheme="minorHAnsi" w:hAnsiTheme="minorHAnsi"/>
          <w:sz w:val="24"/>
        </w:rPr>
        <w:t xml:space="preserve"> range, and much more.</w:t>
      </w:r>
    </w:p>
    <w:p w:rsidR="00621016" w:rsidRDefault="00621016" w:rsidP="000D0927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735330</wp:posOffset>
            </wp:positionV>
            <wp:extent cx="970280" cy="924560"/>
            <wp:effectExtent l="25400" t="0" r="0" b="0"/>
            <wp:wrapNone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8002" t="36005" r="73134" b="5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0927">
        <w:rPr>
          <w:rFonts w:asciiTheme="minorHAnsi" w:hAnsiTheme="minorHAnsi"/>
          <w:sz w:val="24"/>
        </w:rPr>
        <w:t>Sometimes, the output values might look a little funky (with unnecessary scientific notation). To see the exact number, simply double click on the cell.</w:t>
      </w:r>
    </w:p>
    <w:p w:rsidR="00621016" w:rsidRDefault="00621016" w:rsidP="00621016">
      <w:pPr>
        <w:spacing w:line="360" w:lineRule="auto"/>
        <w:ind w:left="1800"/>
        <w:jc w:val="center"/>
        <w:rPr>
          <w:rFonts w:asciiTheme="minorHAnsi" w:hAnsiTheme="minorHAnsi"/>
          <w:sz w:val="24"/>
        </w:rPr>
      </w:pPr>
    </w:p>
    <w:p w:rsidR="00656027" w:rsidRPr="00621016" w:rsidRDefault="00656027" w:rsidP="00621016">
      <w:pPr>
        <w:spacing w:line="360" w:lineRule="auto"/>
        <w:ind w:left="1800"/>
        <w:jc w:val="center"/>
        <w:rPr>
          <w:rFonts w:asciiTheme="minorHAnsi" w:hAnsiTheme="minorHAnsi"/>
          <w:sz w:val="24"/>
        </w:rPr>
      </w:pPr>
    </w:p>
    <w:p w:rsidR="00DC00CD" w:rsidRPr="00DC00CD" w:rsidRDefault="00DC00CD" w:rsidP="00DC00CD">
      <w:pPr>
        <w:pStyle w:val="ListParagraph"/>
        <w:numPr>
          <w:ilvl w:val="0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FUNCTIONS</w:t>
      </w:r>
    </w:p>
    <w:p w:rsidR="00244424" w:rsidRPr="002758D6" w:rsidRDefault="00111214" w:rsidP="00DC00CD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 xml:space="preserve">All of </w:t>
      </w:r>
      <w:r w:rsidR="00244424" w:rsidRPr="002758D6">
        <w:rPr>
          <w:rFonts w:asciiTheme="minorHAnsi" w:hAnsiTheme="minorHAnsi"/>
          <w:sz w:val="24"/>
        </w:rPr>
        <w:t>the function commands are still the same.</w:t>
      </w:r>
      <w:r w:rsidR="00172713" w:rsidRPr="002758D6">
        <w:rPr>
          <w:rFonts w:asciiTheme="minorHAnsi" w:hAnsiTheme="minorHAnsi"/>
          <w:sz w:val="24"/>
        </w:rPr>
        <w:t xml:space="preserve"> (</w:t>
      </w:r>
      <w:proofErr w:type="gramStart"/>
      <w:r w:rsidR="00172713" w:rsidRPr="002758D6">
        <w:rPr>
          <w:rFonts w:asciiTheme="minorHAnsi" w:hAnsiTheme="minorHAnsi"/>
          <w:sz w:val="24"/>
        </w:rPr>
        <w:t>e</w:t>
      </w:r>
      <w:proofErr w:type="gramEnd"/>
      <w:r w:rsidR="005B6CD1">
        <w:rPr>
          <w:rFonts w:asciiTheme="minorHAnsi" w:hAnsiTheme="minorHAnsi"/>
          <w:sz w:val="24"/>
        </w:rPr>
        <w:t>.</w:t>
      </w:r>
      <w:r w:rsidR="00244424" w:rsidRPr="002758D6">
        <w:rPr>
          <w:rFonts w:asciiTheme="minorHAnsi" w:hAnsiTheme="minorHAnsi"/>
          <w:sz w:val="24"/>
        </w:rPr>
        <w:t>g. =AVERAGE(A2:A30), =STDEV(A2:A30)</w:t>
      </w:r>
      <w:r w:rsidR="005B6CD1">
        <w:rPr>
          <w:rFonts w:asciiTheme="minorHAnsi" w:hAnsiTheme="minorHAnsi"/>
          <w:sz w:val="24"/>
        </w:rPr>
        <w:t xml:space="preserve"> )</w:t>
      </w:r>
    </w:p>
    <w:p w:rsidR="00FB357A" w:rsidRPr="002758D6" w:rsidRDefault="00244424" w:rsidP="00FB357A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 xml:space="preserve">There are </w:t>
      </w:r>
      <w:r w:rsidR="00D321AA" w:rsidRPr="002758D6">
        <w:rPr>
          <w:rFonts w:asciiTheme="minorHAnsi" w:hAnsiTheme="minorHAnsi"/>
          <w:sz w:val="24"/>
        </w:rPr>
        <w:t>three</w:t>
      </w:r>
      <w:r w:rsidR="00FB357A" w:rsidRPr="002758D6">
        <w:rPr>
          <w:rFonts w:asciiTheme="minorHAnsi" w:hAnsiTheme="minorHAnsi"/>
          <w:sz w:val="24"/>
        </w:rPr>
        <w:t xml:space="preserve"> ways to find these formulas:</w:t>
      </w:r>
    </w:p>
    <w:p w:rsidR="00FB357A" w:rsidRPr="002758D6" w:rsidRDefault="00FB357A" w:rsidP="00FB357A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Start typing and let them pop up automatically</w:t>
      </w:r>
      <w:r w:rsidR="00172713" w:rsidRPr="002758D6">
        <w:rPr>
          <w:rFonts w:asciiTheme="minorHAnsi" w:hAnsiTheme="minorHAnsi"/>
          <w:sz w:val="24"/>
        </w:rPr>
        <w:t>.</w:t>
      </w:r>
    </w:p>
    <w:p w:rsidR="00FB357A" w:rsidRPr="002758D6" w:rsidRDefault="00FB357A" w:rsidP="00FB357A">
      <w:pPr>
        <w:spacing w:line="360" w:lineRule="auto"/>
        <w:ind w:left="144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2346960" cy="1778000"/>
            <wp:effectExtent l="2540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589" t="49741" r="54287" b="23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1AA" w:rsidRPr="002758D6" w:rsidRDefault="00D321AA" w:rsidP="00FB357A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Find the basic ones on the top toolbar.</w:t>
      </w:r>
    </w:p>
    <w:p w:rsidR="00D321AA" w:rsidRPr="002758D6" w:rsidRDefault="00D321AA" w:rsidP="00D321AA">
      <w:pPr>
        <w:spacing w:line="360" w:lineRule="auto"/>
        <w:ind w:left="144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1446518" cy="1991360"/>
            <wp:effectExtent l="25400" t="0" r="1282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8410" t="9181" r="57382" b="59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18" cy="1991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57A" w:rsidRPr="002758D6" w:rsidRDefault="00FB357A" w:rsidP="00FB357A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Or click on the formula builder tab (</w:t>
      </w:r>
      <w:proofErr w:type="spellStart"/>
      <w:r w:rsidRPr="002758D6">
        <w:rPr>
          <w:rFonts w:asciiTheme="minorHAnsi" w:hAnsiTheme="minorHAnsi"/>
          <w:i/>
          <w:sz w:val="24"/>
        </w:rPr>
        <w:t>fx</w:t>
      </w:r>
      <w:proofErr w:type="spellEnd"/>
      <w:r w:rsidRPr="002758D6">
        <w:rPr>
          <w:rFonts w:asciiTheme="minorHAnsi" w:hAnsiTheme="minorHAnsi"/>
          <w:sz w:val="24"/>
        </w:rPr>
        <w:t>) in your toolbox to scroll through them.</w:t>
      </w:r>
    </w:p>
    <w:p w:rsidR="00FB357A" w:rsidRPr="002758D6" w:rsidRDefault="00D321AA" w:rsidP="00FB357A">
      <w:pPr>
        <w:spacing w:line="360" w:lineRule="auto"/>
        <w:ind w:left="144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2204085" cy="1986280"/>
            <wp:effectExtent l="25400" t="0" r="5715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77072" t="2700" b="64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085" cy="198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713" w:rsidRPr="002758D6" w:rsidRDefault="00FB357A" w:rsidP="00FB357A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If a formula is already present, just double click on the cell to see it.</w:t>
      </w:r>
    </w:p>
    <w:p w:rsidR="00172713" w:rsidRPr="002758D6" w:rsidRDefault="00172713" w:rsidP="00172713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3733800" cy="531129"/>
            <wp:effectExtent l="2540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9431" t="49180" r="31255" b="44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588" cy="53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713" w:rsidRPr="002758D6" w:rsidRDefault="00172713" w:rsidP="00172713">
      <w:pPr>
        <w:spacing w:line="360" w:lineRule="auto"/>
        <w:ind w:left="720"/>
        <w:jc w:val="center"/>
        <w:rPr>
          <w:rFonts w:asciiTheme="minorHAnsi" w:hAnsiTheme="minorHAnsi"/>
          <w:sz w:val="24"/>
        </w:rPr>
      </w:pPr>
    </w:p>
    <w:p w:rsidR="00172713" w:rsidRPr="002758D6" w:rsidRDefault="00DC00CD" w:rsidP="00172713">
      <w:pPr>
        <w:pStyle w:val="ListParagraph"/>
        <w:numPr>
          <w:ilvl w:val="0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DATA MANIPULATIONS</w:t>
      </w:r>
    </w:p>
    <w:p w:rsidR="00E32EFA" w:rsidRPr="002758D6" w:rsidRDefault="00E32EFA" w:rsidP="00172713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There are two ways to sort the data.</w:t>
      </w:r>
    </w:p>
    <w:p w:rsidR="00E32EFA" w:rsidRPr="002758D6" w:rsidRDefault="00E32EFA" w:rsidP="00E32EFA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 xml:space="preserve">You can quickly sort data alphabetically with either of the two buttons in the top toolbar (they will also sort data numerically). </w:t>
      </w:r>
    </w:p>
    <w:p w:rsidR="00E32EFA" w:rsidRPr="002758D6" w:rsidRDefault="00E32EFA" w:rsidP="00E32EFA">
      <w:pPr>
        <w:spacing w:line="360" w:lineRule="auto"/>
        <w:ind w:left="144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1240790" cy="548983"/>
            <wp:effectExtent l="25400" t="0" r="3810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9942" t="12602" r="51475" b="81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54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EFA" w:rsidRPr="002758D6" w:rsidRDefault="00E32EFA" w:rsidP="00E32EFA">
      <w:pPr>
        <w:spacing w:line="360" w:lineRule="auto"/>
        <w:ind w:left="1440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ab/>
        <w:t xml:space="preserve">If multiple columns are selected, these buttons will </w:t>
      </w:r>
      <w:r w:rsidR="002B54F4">
        <w:rPr>
          <w:rFonts w:asciiTheme="minorHAnsi" w:hAnsiTheme="minorHAnsi"/>
          <w:sz w:val="24"/>
        </w:rPr>
        <w:t xml:space="preserve">sort the data </w:t>
      </w:r>
      <w:r w:rsidR="002B54F4">
        <w:rPr>
          <w:rFonts w:asciiTheme="minorHAnsi" w:hAnsiTheme="minorHAnsi"/>
          <w:sz w:val="24"/>
        </w:rPr>
        <w:tab/>
        <w:t xml:space="preserve">according to the </w:t>
      </w:r>
      <w:r w:rsidRPr="002758D6">
        <w:rPr>
          <w:rFonts w:asciiTheme="minorHAnsi" w:hAnsiTheme="minorHAnsi"/>
          <w:sz w:val="24"/>
        </w:rPr>
        <w:t>first column.</w:t>
      </w:r>
    </w:p>
    <w:p w:rsidR="007F18BD" w:rsidRPr="002B54F4" w:rsidRDefault="00E32EFA" w:rsidP="002B54F4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 xml:space="preserve">When multiple columns are selected, it is better to use the command found under </w:t>
      </w:r>
      <w:r w:rsidR="007F18BD" w:rsidRPr="002758D6">
        <w:rPr>
          <w:rFonts w:asciiTheme="minorHAnsi" w:hAnsiTheme="minorHAnsi"/>
          <w:sz w:val="24"/>
        </w:rPr>
        <w:t>“</w:t>
      </w:r>
      <w:r w:rsidRPr="002758D6">
        <w:rPr>
          <w:rFonts w:asciiTheme="minorHAnsi" w:hAnsiTheme="minorHAnsi"/>
          <w:sz w:val="24"/>
        </w:rPr>
        <w:t>Data</w:t>
      </w:r>
      <w:r w:rsidR="007F18BD" w:rsidRPr="002758D6">
        <w:rPr>
          <w:rFonts w:asciiTheme="minorHAnsi" w:hAnsiTheme="minorHAnsi"/>
          <w:sz w:val="24"/>
        </w:rPr>
        <w:t>”</w:t>
      </w:r>
      <w:r w:rsidRPr="002758D6">
        <w:rPr>
          <w:rFonts w:asciiTheme="minorHAnsi" w:hAnsiTheme="minorHAnsi"/>
          <w:sz w:val="24"/>
        </w:rPr>
        <w:t xml:space="preserve"> </w:t>
      </w:r>
      <w:r w:rsidRPr="002758D6">
        <w:rPr>
          <w:rFonts w:asciiTheme="minorHAnsi" w:hAnsiTheme="minorHAnsi"/>
          <w:sz w:val="24"/>
        </w:rPr>
        <w:sym w:font="Wingdings" w:char="F0E0"/>
      </w:r>
      <w:r w:rsidRPr="002758D6">
        <w:rPr>
          <w:rFonts w:asciiTheme="minorHAnsi" w:hAnsiTheme="minorHAnsi"/>
          <w:sz w:val="24"/>
        </w:rPr>
        <w:t xml:space="preserve"> </w:t>
      </w:r>
      <w:r w:rsidR="007F18BD" w:rsidRPr="002758D6">
        <w:rPr>
          <w:rFonts w:asciiTheme="minorHAnsi" w:hAnsiTheme="minorHAnsi"/>
          <w:sz w:val="24"/>
        </w:rPr>
        <w:t>“</w:t>
      </w:r>
      <w:r w:rsidRPr="002758D6">
        <w:rPr>
          <w:rFonts w:asciiTheme="minorHAnsi" w:hAnsiTheme="minorHAnsi"/>
          <w:sz w:val="24"/>
        </w:rPr>
        <w:t>Sort...</w:t>
      </w:r>
      <w:r w:rsidR="007F18BD" w:rsidRPr="002758D6">
        <w:rPr>
          <w:rFonts w:asciiTheme="minorHAnsi" w:hAnsiTheme="minorHAnsi"/>
          <w:sz w:val="24"/>
        </w:rPr>
        <w:t>”</w:t>
      </w:r>
      <w:r w:rsidR="002B54F4">
        <w:rPr>
          <w:rFonts w:asciiTheme="minorHAnsi" w:hAnsiTheme="minorHAnsi"/>
          <w:sz w:val="24"/>
        </w:rPr>
        <w:t xml:space="preserve"> </w:t>
      </w:r>
      <w:r w:rsidR="005B6CD1">
        <w:rPr>
          <w:rFonts w:asciiTheme="minorHAnsi" w:hAnsiTheme="minorHAnsi"/>
          <w:sz w:val="24"/>
        </w:rPr>
        <w:t>which</w:t>
      </w:r>
      <w:r w:rsidR="002B54F4">
        <w:rPr>
          <w:rFonts w:asciiTheme="minorHAnsi" w:hAnsiTheme="minorHAnsi"/>
          <w:sz w:val="24"/>
        </w:rPr>
        <w:t xml:space="preserve"> sort</w:t>
      </w:r>
      <w:r w:rsidR="005B6CD1">
        <w:rPr>
          <w:rFonts w:asciiTheme="minorHAnsi" w:hAnsiTheme="minorHAnsi"/>
          <w:sz w:val="24"/>
        </w:rPr>
        <w:t>s</w:t>
      </w:r>
      <w:r w:rsidR="002B54F4">
        <w:rPr>
          <w:rFonts w:asciiTheme="minorHAnsi" w:hAnsiTheme="minorHAnsi"/>
          <w:sz w:val="24"/>
        </w:rPr>
        <w:t xml:space="preserve"> by the title of the determining column.</w:t>
      </w:r>
    </w:p>
    <w:p w:rsidR="007F18BD" w:rsidRPr="002758D6" w:rsidRDefault="007F18BD" w:rsidP="007F18BD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There are also two ways to filter the data.</w:t>
      </w:r>
    </w:p>
    <w:p w:rsidR="002758D6" w:rsidRPr="002758D6" w:rsidRDefault="002758D6" w:rsidP="007F18BD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sz w:val="24"/>
        </w:rPr>
        <w:t>Selecting a column and</w:t>
      </w:r>
      <w:r w:rsidR="007F18BD" w:rsidRPr="002758D6">
        <w:rPr>
          <w:rFonts w:asciiTheme="minorHAnsi" w:hAnsiTheme="minorHAnsi"/>
          <w:sz w:val="24"/>
        </w:rPr>
        <w:t xml:space="preserve"> going to “Data” </w:t>
      </w:r>
      <w:r w:rsidR="007F18BD" w:rsidRPr="002758D6">
        <w:rPr>
          <w:rFonts w:asciiTheme="minorHAnsi" w:hAnsiTheme="minorHAnsi"/>
          <w:sz w:val="24"/>
        </w:rPr>
        <w:sym w:font="Wingdings" w:char="F0E0"/>
      </w:r>
      <w:r w:rsidR="007F18BD" w:rsidRPr="002758D6">
        <w:rPr>
          <w:rFonts w:asciiTheme="minorHAnsi" w:hAnsiTheme="minorHAnsi"/>
          <w:sz w:val="24"/>
        </w:rPr>
        <w:t xml:space="preserve"> “</w:t>
      </w:r>
      <w:r w:rsidRPr="002758D6">
        <w:rPr>
          <w:rFonts w:asciiTheme="minorHAnsi" w:hAnsiTheme="minorHAnsi"/>
          <w:sz w:val="24"/>
        </w:rPr>
        <w:t xml:space="preserve">Filter” </w:t>
      </w:r>
      <w:r w:rsidRPr="002758D6">
        <w:rPr>
          <w:rFonts w:asciiTheme="minorHAnsi" w:hAnsiTheme="minorHAnsi"/>
          <w:sz w:val="24"/>
        </w:rPr>
        <w:sym w:font="Wingdings" w:char="F0E0"/>
      </w:r>
      <w:r w:rsidRPr="002758D6">
        <w:rPr>
          <w:rFonts w:asciiTheme="minorHAnsi" w:hAnsiTheme="minorHAnsi"/>
          <w:sz w:val="24"/>
        </w:rPr>
        <w:t xml:space="preserve"> “AutoFilter” will make a little double-headed arrow appear at the top of the column which will allow you to select from a list of options from a drop-down menu.</w:t>
      </w:r>
    </w:p>
    <w:p w:rsidR="002758D6" w:rsidRDefault="002758D6" w:rsidP="002758D6">
      <w:pPr>
        <w:spacing w:line="360" w:lineRule="auto"/>
        <w:ind w:left="1800"/>
        <w:jc w:val="center"/>
        <w:rPr>
          <w:rFonts w:asciiTheme="minorHAnsi" w:hAnsiTheme="minorHAnsi"/>
          <w:sz w:val="24"/>
        </w:rPr>
      </w:pPr>
      <w:r w:rsidRPr="002758D6">
        <w:rPr>
          <w:rFonts w:asciiTheme="minorHAnsi" w:hAnsiTheme="minorHAnsi"/>
          <w:noProof/>
          <w:sz w:val="24"/>
        </w:rPr>
        <w:drawing>
          <wp:inline distT="0" distB="0" distL="0" distR="0">
            <wp:extent cx="1391557" cy="2164080"/>
            <wp:effectExtent l="25400" t="0" r="5443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506" t="32404" r="39942" b="41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557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8D6" w:rsidRDefault="002758D6" w:rsidP="002758D6">
      <w:pPr>
        <w:pStyle w:val="ListParagraph"/>
        <w:numPr>
          <w:ilvl w:val="2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There is also a more complicated feature under “Data” </w:t>
      </w:r>
      <w:r w:rsidRPr="002758D6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“Filter” </w:t>
      </w:r>
      <w:r w:rsidRPr="002758D6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“Advanced Filter…” which lets you also copy the filtered data to another location.</w:t>
      </w:r>
    </w:p>
    <w:p w:rsidR="002B54F4" w:rsidRDefault="002B54F4" w:rsidP="00A94C05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 w:rsidRPr="002B54F4">
        <w:rPr>
          <w:rFonts w:asciiTheme="minorHAnsi" w:hAnsiTheme="minorHAnsi"/>
          <w:sz w:val="24"/>
        </w:rPr>
        <w:t xml:space="preserve">In regards to number formats, there is no specific format in general cells. </w:t>
      </w:r>
      <w:proofErr w:type="gramStart"/>
      <w:r w:rsidRPr="002B54F4">
        <w:rPr>
          <w:rFonts w:asciiTheme="minorHAnsi" w:hAnsiTheme="minorHAnsi"/>
          <w:sz w:val="24"/>
        </w:rPr>
        <w:t xml:space="preserve">This can be changed by pressing </w:t>
      </w:r>
      <w:r w:rsidRPr="002B54F4">
        <w:rPr>
          <w:rFonts w:ascii="Lucida Grande" w:hAnsi="Lucida Grande"/>
          <w:sz w:val="24"/>
        </w:rPr>
        <w:t>⌘</w:t>
      </w:r>
      <w:r w:rsidRPr="002B54F4">
        <w:rPr>
          <w:rFonts w:asciiTheme="minorHAnsi" w:hAnsiTheme="minorHAnsi"/>
          <w:sz w:val="24"/>
        </w:rPr>
        <w:t>1 and going under the “Number” tab</w:t>
      </w:r>
      <w:proofErr w:type="gramEnd"/>
      <w:r>
        <w:rPr>
          <w:rFonts w:asciiTheme="minorHAnsi" w:hAnsiTheme="minorHAnsi"/>
          <w:sz w:val="24"/>
        </w:rPr>
        <w:t>.</w:t>
      </w:r>
    </w:p>
    <w:p w:rsidR="00111214" w:rsidRPr="002B54F4" w:rsidRDefault="002B54F4" w:rsidP="00A94C05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All counting commands (e.g. =COUNTIF and =DCOUNT) </w:t>
      </w:r>
      <w:r w:rsidR="005B6CD1">
        <w:rPr>
          <w:rFonts w:asciiTheme="minorHAnsi" w:hAnsiTheme="minorHAnsi"/>
          <w:sz w:val="24"/>
        </w:rPr>
        <w:t xml:space="preserve">still </w:t>
      </w:r>
      <w:r>
        <w:rPr>
          <w:rFonts w:asciiTheme="minorHAnsi" w:hAnsiTheme="minorHAnsi"/>
          <w:sz w:val="24"/>
        </w:rPr>
        <w:t>work exactly the same way.</w:t>
      </w:r>
    </w:p>
    <w:p w:rsidR="00A94C05" w:rsidRDefault="00A94C05" w:rsidP="00FB357A">
      <w:pPr>
        <w:spacing w:line="360" w:lineRule="auto"/>
        <w:rPr>
          <w:rFonts w:asciiTheme="minorHAnsi" w:hAnsiTheme="minorHAnsi"/>
          <w:sz w:val="24"/>
        </w:rPr>
      </w:pPr>
    </w:p>
    <w:p w:rsidR="00A94C05" w:rsidRDefault="00DC00CD" w:rsidP="00A94C05">
      <w:pPr>
        <w:pStyle w:val="ListParagraph"/>
        <w:numPr>
          <w:ilvl w:val="0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COPY/PASTE</w:t>
      </w:r>
    </w:p>
    <w:p w:rsidR="009564CC" w:rsidRDefault="009564CC" w:rsidP="00A94C05">
      <w:pPr>
        <w:pStyle w:val="ListParagraph"/>
        <w:numPr>
          <w:ilvl w:val="1"/>
          <w:numId w:val="10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To </w:t>
      </w:r>
      <w:r w:rsidR="005B6CD1">
        <w:rPr>
          <w:rFonts w:asciiTheme="minorHAnsi" w:hAnsiTheme="minorHAnsi"/>
          <w:sz w:val="24"/>
        </w:rPr>
        <w:t>modify</w:t>
      </w:r>
      <w:r>
        <w:rPr>
          <w:rFonts w:asciiTheme="minorHAnsi" w:hAnsiTheme="minorHAnsi"/>
          <w:sz w:val="24"/>
        </w:rPr>
        <w:t xml:space="preserve"> what is pasted, go to “Edit” </w:t>
      </w:r>
      <w:r w:rsidRPr="009564CC">
        <w:rPr>
          <w:rFonts w:asciiTheme="minorHAnsi" w:hAnsiTheme="minorHAnsi"/>
          <w:sz w:val="24"/>
        </w:rPr>
        <w:sym w:font="Wingdings" w:char="F0E0"/>
      </w:r>
      <w:r>
        <w:rPr>
          <w:rFonts w:asciiTheme="minorHAnsi" w:hAnsiTheme="minorHAnsi"/>
          <w:sz w:val="24"/>
        </w:rPr>
        <w:t xml:space="preserve"> “Paste Special…” and selected from a list of options.</w:t>
      </w:r>
    </w:p>
    <w:p w:rsidR="00111214" w:rsidRPr="009564CC" w:rsidRDefault="009564CC" w:rsidP="009564CC">
      <w:pPr>
        <w:spacing w:line="360" w:lineRule="auto"/>
        <w:ind w:left="1080"/>
        <w:jc w:val="center"/>
        <w:rPr>
          <w:rFonts w:asciiTheme="minorHAnsi" w:hAnsiTheme="minorHAnsi"/>
          <w:sz w:val="24"/>
        </w:rPr>
      </w:pPr>
      <w:r>
        <w:rPr>
          <w:rFonts w:asciiTheme="minorHAnsi" w:hAnsiTheme="minorHAnsi"/>
          <w:noProof/>
          <w:sz w:val="24"/>
        </w:rPr>
        <w:drawing>
          <wp:inline distT="0" distB="0" distL="0" distR="0">
            <wp:extent cx="3459480" cy="3844188"/>
            <wp:effectExtent l="2540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7973" t="12152" r="36286" b="40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3844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4CC" w:rsidRDefault="009564CC" w:rsidP="009564CC">
      <w:pPr>
        <w:spacing w:line="360" w:lineRule="auto"/>
        <w:ind w:left="1440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This option can also transpose the data.</w:t>
      </w:r>
    </w:p>
    <w:p w:rsidR="009564CC" w:rsidRPr="009564CC" w:rsidRDefault="00701F4B" w:rsidP="009564CC">
      <w:pPr>
        <w:pStyle w:val="ListParagraph"/>
        <w:numPr>
          <w:ilvl w:val="1"/>
          <w:numId w:val="13"/>
        </w:numPr>
        <w:spacing w:line="360" w:lineRule="auto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 xml:space="preserve">Quick copy/paste tricks include </w:t>
      </w:r>
      <w:r w:rsidRPr="002B54F4">
        <w:rPr>
          <w:rFonts w:ascii="Lucida Grande" w:hAnsi="Lucida Grande"/>
          <w:sz w:val="24"/>
        </w:rPr>
        <w:t>⌘</w:t>
      </w:r>
      <w:r>
        <w:rPr>
          <w:rFonts w:asciiTheme="minorHAnsi" w:hAnsiTheme="minorHAnsi"/>
          <w:sz w:val="24"/>
        </w:rPr>
        <w:t xml:space="preserve">C and </w:t>
      </w:r>
      <w:r w:rsidRPr="002B54F4">
        <w:rPr>
          <w:rFonts w:ascii="Lucida Grande" w:hAnsi="Lucida Grande"/>
          <w:sz w:val="24"/>
        </w:rPr>
        <w:t>⌘</w:t>
      </w:r>
      <w:r>
        <w:rPr>
          <w:rFonts w:asciiTheme="minorHAnsi" w:hAnsiTheme="minorHAnsi"/>
          <w:sz w:val="24"/>
        </w:rPr>
        <w:t>V, and dragging the bottom right corner of a cell downward (or in any direction).</w:t>
      </w:r>
    </w:p>
    <w:p w:rsidR="00111214" w:rsidRPr="009564CC" w:rsidRDefault="00111214" w:rsidP="009564CC">
      <w:pPr>
        <w:spacing w:line="360" w:lineRule="auto"/>
        <w:ind w:left="1440"/>
        <w:rPr>
          <w:rFonts w:asciiTheme="minorHAnsi" w:hAnsiTheme="minorHAnsi"/>
          <w:sz w:val="24"/>
        </w:rPr>
      </w:pPr>
    </w:p>
    <w:p w:rsidR="00111214" w:rsidRPr="002758D6" w:rsidRDefault="00111214" w:rsidP="00FB357A">
      <w:pPr>
        <w:rPr>
          <w:rFonts w:asciiTheme="minorHAnsi" w:hAnsiTheme="minorHAnsi"/>
          <w:b/>
          <w:sz w:val="24"/>
          <w:u w:val="single"/>
        </w:rPr>
      </w:pPr>
    </w:p>
    <w:sectPr w:rsidR="00111214" w:rsidRPr="002758D6" w:rsidSect="00111214">
      <w:headerReference w:type="first" r:id="rId15"/>
      <w:pgSz w:w="12240" w:h="15840"/>
      <w:pgMar w:top="1440" w:right="1440" w:bottom="1440" w:left="1440" w:gutter="0"/>
      <w:titlePg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209D" w:rsidRDefault="000D0927" w:rsidP="00111214">
    <w:pPr>
      <w:pStyle w:val="Header"/>
      <w:jc w:val="center"/>
      <w:rPr>
        <w:rFonts w:asciiTheme="minorHAnsi" w:hAnsiTheme="minorHAnsi"/>
        <w:b/>
        <w:i/>
        <w:sz w:val="24"/>
      </w:rPr>
    </w:pPr>
    <w:r w:rsidRPr="002B54F4">
      <w:rPr>
        <w:rFonts w:asciiTheme="minorHAnsi" w:hAnsiTheme="minorHAnsi"/>
        <w:b/>
        <w:i/>
        <w:sz w:val="24"/>
      </w:rPr>
      <w:t>The Basics on Excel 2008 for Mac</w:t>
    </w:r>
  </w:p>
  <w:p w:rsidR="000D0927" w:rsidRPr="002B54F4" w:rsidRDefault="00FB209D" w:rsidP="00111214">
    <w:pPr>
      <w:pStyle w:val="Header"/>
      <w:jc w:val="center"/>
      <w:rPr>
        <w:rFonts w:asciiTheme="minorHAnsi" w:hAnsiTheme="minorHAnsi"/>
        <w:b/>
        <w:i/>
        <w:sz w:val="24"/>
      </w:rPr>
    </w:pPr>
    <w:r w:rsidRPr="000C2FD9">
      <w:rPr>
        <w:b/>
        <w:i/>
        <w:sz w:val="20"/>
      </w:rPr>
      <w:t>(</w:t>
    </w:r>
    <w:proofErr w:type="gramStart"/>
    <w:r w:rsidRPr="000C2FD9">
      <w:rPr>
        <w:b/>
        <w:i/>
        <w:sz w:val="20"/>
      </w:rPr>
      <w:t>by</w:t>
    </w:r>
    <w:proofErr w:type="gramEnd"/>
    <w:r w:rsidRPr="000C2FD9">
      <w:rPr>
        <w:b/>
        <w:i/>
        <w:sz w:val="20"/>
      </w:rPr>
      <w:t xml:space="preserve"> Tereza Chylkova)</w: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86647"/>
    <w:multiLevelType w:val="hybridMultilevel"/>
    <w:tmpl w:val="B2F62914"/>
    <w:lvl w:ilvl="0" w:tplc="071C0E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9A2757"/>
    <w:multiLevelType w:val="hybridMultilevel"/>
    <w:tmpl w:val="FCE0CC78"/>
    <w:lvl w:ilvl="0" w:tplc="071C0E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D7D38A5"/>
    <w:multiLevelType w:val="hybridMultilevel"/>
    <w:tmpl w:val="A4CEE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6B2B63"/>
    <w:multiLevelType w:val="hybridMultilevel"/>
    <w:tmpl w:val="40C4EA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F331C23"/>
    <w:multiLevelType w:val="hybridMultilevel"/>
    <w:tmpl w:val="64CE9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F1526F"/>
    <w:multiLevelType w:val="hybridMultilevel"/>
    <w:tmpl w:val="56CC43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C336B0"/>
    <w:multiLevelType w:val="hybridMultilevel"/>
    <w:tmpl w:val="78A02DD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2151105"/>
    <w:multiLevelType w:val="hybridMultilevel"/>
    <w:tmpl w:val="37AAD6A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4740865"/>
    <w:multiLevelType w:val="hybridMultilevel"/>
    <w:tmpl w:val="85E65B7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D3B43C8"/>
    <w:multiLevelType w:val="hybridMultilevel"/>
    <w:tmpl w:val="320C4B8E"/>
    <w:lvl w:ilvl="0" w:tplc="071C0E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187116"/>
    <w:multiLevelType w:val="hybridMultilevel"/>
    <w:tmpl w:val="5D88AF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456C87"/>
    <w:multiLevelType w:val="hybridMultilevel"/>
    <w:tmpl w:val="76645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401632"/>
    <w:multiLevelType w:val="hybridMultilevel"/>
    <w:tmpl w:val="5272592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43A5089"/>
    <w:multiLevelType w:val="hybridMultilevel"/>
    <w:tmpl w:val="AB569CC4"/>
    <w:lvl w:ilvl="0" w:tplc="071C0E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5"/>
  </w:num>
  <w:num w:numId="3">
    <w:abstractNumId w:val="6"/>
  </w:num>
  <w:num w:numId="4">
    <w:abstractNumId w:val="12"/>
  </w:num>
  <w:num w:numId="5">
    <w:abstractNumId w:val="7"/>
  </w:num>
  <w:num w:numId="6">
    <w:abstractNumId w:val="0"/>
  </w:num>
  <w:num w:numId="7">
    <w:abstractNumId w:val="1"/>
  </w:num>
  <w:num w:numId="8">
    <w:abstractNumId w:val="9"/>
  </w:num>
  <w:num w:numId="9">
    <w:abstractNumId w:val="13"/>
  </w:num>
  <w:num w:numId="10">
    <w:abstractNumId w:val="2"/>
  </w:num>
  <w:num w:numId="11">
    <w:abstractNumId w:val="3"/>
  </w:num>
  <w:num w:numId="12">
    <w:abstractNumId w:val="8"/>
  </w:num>
  <w:num w:numId="13">
    <w:abstractNumId w:val="11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111214"/>
    <w:rsid w:val="00054B6A"/>
    <w:rsid w:val="000D0927"/>
    <w:rsid w:val="00111214"/>
    <w:rsid w:val="00172713"/>
    <w:rsid w:val="001D4C94"/>
    <w:rsid w:val="00244424"/>
    <w:rsid w:val="002758D6"/>
    <w:rsid w:val="002B54F4"/>
    <w:rsid w:val="00335774"/>
    <w:rsid w:val="005B6CD1"/>
    <w:rsid w:val="00611045"/>
    <w:rsid w:val="00621016"/>
    <w:rsid w:val="00656027"/>
    <w:rsid w:val="00701F4B"/>
    <w:rsid w:val="007C24CC"/>
    <w:rsid w:val="007F18BD"/>
    <w:rsid w:val="00951B8F"/>
    <w:rsid w:val="009564CC"/>
    <w:rsid w:val="00A94C05"/>
    <w:rsid w:val="00C516A6"/>
    <w:rsid w:val="00D321AA"/>
    <w:rsid w:val="00DC00CD"/>
    <w:rsid w:val="00E01D03"/>
    <w:rsid w:val="00E32EFA"/>
    <w:rsid w:val="00EB1AA1"/>
    <w:rsid w:val="00FB209D"/>
    <w:rsid w:val="00FB357A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List Paragraph" w:uiPriority="34" w:qFormat="1"/>
  </w:latentStyles>
  <w:style w:type="paragraph" w:default="1" w:styleId="Normal">
    <w:name w:val="Normal"/>
    <w:qFormat/>
    <w:rsid w:val="00111214"/>
    <w:rPr>
      <w:rFonts w:ascii="Times New Roman" w:hAnsi="Times New Roman" w:cs="Times New Roman"/>
      <w:sz w:val="22"/>
      <w:szCs w:val="2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11121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11214"/>
  </w:style>
  <w:style w:type="paragraph" w:styleId="Footer">
    <w:name w:val="footer"/>
    <w:basedOn w:val="Normal"/>
    <w:link w:val="FooterChar"/>
    <w:uiPriority w:val="99"/>
    <w:semiHidden/>
    <w:unhideWhenUsed/>
    <w:rsid w:val="0011121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11214"/>
  </w:style>
  <w:style w:type="paragraph" w:styleId="ListParagraph">
    <w:name w:val="List Paragraph"/>
    <w:basedOn w:val="Normal"/>
    <w:uiPriority w:val="34"/>
    <w:qFormat/>
    <w:rsid w:val="0011121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4" Type="http://schemas.openxmlformats.org/officeDocument/2006/relationships/image" Target="media/image10.png"/><Relationship Id="rId4" Type="http://schemas.openxmlformats.org/officeDocument/2006/relationships/webSettings" Target="webSettings.xml"/><Relationship Id="rId7" Type="http://schemas.openxmlformats.org/officeDocument/2006/relationships/image" Target="media/image3.png"/><Relationship Id="rId11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6" Type="http://schemas.openxmlformats.org/officeDocument/2006/relationships/fontTable" Target="fontTable.xml"/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0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header" Target="header1.xml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9" Type="http://schemas.openxmlformats.org/officeDocument/2006/relationships/image" Target="media/image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4</Pages>
  <Words>389</Words>
  <Characters>2221</Characters>
  <Application>Microsoft Macintosh Word</Application>
  <DocSecurity>0</DocSecurity>
  <Lines>18</Lines>
  <Paragraphs>4</Paragraphs>
  <ScaleCrop>false</ScaleCrop>
  <Company>University of Arizona</Company>
  <LinksUpToDate>false</LinksUpToDate>
  <CharactersWithSpaces>2727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Tereza Chylkova</dc:creator>
  <cp:keywords/>
  <cp:lastModifiedBy>Tereza Chylkova</cp:lastModifiedBy>
  <cp:revision>6</cp:revision>
  <dcterms:created xsi:type="dcterms:W3CDTF">2010-05-17T23:56:00Z</dcterms:created>
  <dcterms:modified xsi:type="dcterms:W3CDTF">2010-06-13T20:24:00Z</dcterms:modified>
</cp:coreProperties>
</file>