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CA" w:rsidRDefault="007269CA" w:rsidP="007269CA">
      <w:pPr>
        <w:pStyle w:val="Heading1"/>
        <w:jc w:val="center"/>
        <w:rPr>
          <w:rFonts w:ascii="Albertus Medium" w:hAnsi="Albertus Medium"/>
        </w:rPr>
      </w:pPr>
      <w:r>
        <w:rPr>
          <w:rFonts w:ascii="Albertus Medium" w:hAnsi="Albertus Medium"/>
        </w:rPr>
        <w:t>Mathematics for Business Decisions, Part II</w:t>
      </w:r>
    </w:p>
    <w:p w:rsidR="007269CA" w:rsidRDefault="007269CA" w:rsidP="007269CA">
      <w:pPr>
        <w:pStyle w:val="Heading1"/>
        <w:jc w:val="center"/>
        <w:rPr>
          <w:rFonts w:ascii="Albertus Medium" w:hAnsi="Albertus Medium"/>
        </w:rPr>
      </w:pPr>
    </w:p>
    <w:p w:rsidR="007269CA" w:rsidRDefault="007269CA" w:rsidP="007269CA">
      <w:pPr>
        <w:pStyle w:val="Heading1"/>
        <w:jc w:val="center"/>
        <w:rPr>
          <w:rFonts w:ascii="Albertus Medium" w:hAnsi="Albertus Medium"/>
        </w:rPr>
      </w:pPr>
      <w:r>
        <w:rPr>
          <w:rFonts w:ascii="Albertus Medium" w:hAnsi="Albertus Medium"/>
        </w:rPr>
        <w:t>Homework 2</w:t>
      </w:r>
    </w:p>
    <w:p w:rsidR="007269CA" w:rsidRDefault="007269CA" w:rsidP="007269CA">
      <w:pPr>
        <w:jc w:val="center"/>
      </w:pPr>
    </w:p>
    <w:p w:rsidR="007269CA" w:rsidRDefault="007269CA" w:rsidP="007269CA">
      <w:pPr>
        <w:jc w:val="center"/>
      </w:pPr>
    </w:p>
    <w:p w:rsidR="007269CA" w:rsidRDefault="007269CA" w:rsidP="007269CA">
      <w:pPr>
        <w:jc w:val="center"/>
        <w:rPr>
          <w:b/>
          <w:bCs/>
        </w:rPr>
      </w:pPr>
      <w:proofErr w:type="gramStart"/>
      <w:r>
        <w:rPr>
          <w:b/>
          <w:bCs/>
        </w:rPr>
        <w:t>for</w:t>
      </w:r>
      <w:proofErr w:type="gramEnd"/>
    </w:p>
    <w:p w:rsidR="007269CA" w:rsidRDefault="007269CA" w:rsidP="007269CA">
      <w:pPr>
        <w:jc w:val="center"/>
      </w:pPr>
    </w:p>
    <w:p w:rsidR="007269CA" w:rsidRDefault="007269CA" w:rsidP="007269CA">
      <w:pPr>
        <w:jc w:val="center"/>
      </w:pPr>
      <w:r>
        <w:t xml:space="preserve">Math 115b, Section: </w:t>
      </w:r>
    </w:p>
    <w:p w:rsidR="007269CA" w:rsidRDefault="007269CA" w:rsidP="007269CA">
      <w:pPr>
        <w:jc w:val="center"/>
      </w:pPr>
      <w:r>
        <w:t xml:space="preserve">Instructor: </w:t>
      </w:r>
    </w:p>
    <w:p w:rsidR="007269CA" w:rsidRDefault="007269CA" w:rsidP="007269CA">
      <w:pPr>
        <w:jc w:val="center"/>
      </w:pPr>
      <w:r>
        <w:t xml:space="preserve">Date: </w:t>
      </w:r>
    </w:p>
    <w:p w:rsidR="007269CA" w:rsidRDefault="007269CA" w:rsidP="007269CA">
      <w:pPr>
        <w:jc w:val="center"/>
      </w:pPr>
    </w:p>
    <w:p w:rsidR="007269CA" w:rsidRDefault="007269CA" w:rsidP="007269CA">
      <w:pPr>
        <w:jc w:val="center"/>
      </w:pPr>
    </w:p>
    <w:p w:rsidR="007269CA" w:rsidRDefault="007269CA" w:rsidP="007269CA">
      <w:pPr>
        <w:jc w:val="center"/>
        <w:rPr>
          <w:b/>
          <w:bCs/>
        </w:rPr>
      </w:pPr>
      <w:proofErr w:type="gramStart"/>
      <w:r>
        <w:rPr>
          <w:b/>
          <w:bCs/>
        </w:rPr>
        <w:t>by</w:t>
      </w:r>
      <w:proofErr w:type="gramEnd"/>
    </w:p>
    <w:p w:rsidR="007269CA" w:rsidRDefault="007269CA" w:rsidP="007269CA">
      <w:pPr>
        <w:jc w:val="center"/>
      </w:pPr>
    </w:p>
    <w:p w:rsidR="007269CA" w:rsidRDefault="007269CA" w:rsidP="007269CA">
      <w:pPr>
        <w:jc w:val="center"/>
      </w:pPr>
      <w:r>
        <w:t xml:space="preserve">Team: </w:t>
      </w:r>
    </w:p>
    <w:p w:rsidR="007269CA" w:rsidRDefault="007269CA" w:rsidP="007269CA"/>
    <w:p w:rsidR="007269CA" w:rsidRDefault="007269CA" w:rsidP="007269CA"/>
    <w:p w:rsidR="007269CA" w:rsidRDefault="007269CA" w:rsidP="007269CA"/>
    <w:p w:rsidR="007269CA" w:rsidRDefault="007269CA" w:rsidP="007269CA">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7269CA" w:rsidRDefault="007269CA" w:rsidP="007269CA"/>
    <w:p w:rsidR="007269CA" w:rsidRDefault="007269CA" w:rsidP="007269CA"/>
    <w:p w:rsidR="007269CA" w:rsidRDefault="007269CA" w:rsidP="007269CA"/>
    <w:p w:rsidR="007269CA" w:rsidRDefault="007269CA" w:rsidP="007269CA"/>
    <w:p w:rsidR="007269CA" w:rsidRDefault="007269CA" w:rsidP="007269CA">
      <w:r>
        <w:t>______________________________</w:t>
      </w:r>
      <w:r>
        <w:tab/>
      </w:r>
      <w:r>
        <w:tab/>
        <w:t>______________________________</w:t>
      </w:r>
    </w:p>
    <w:p w:rsidR="007269CA" w:rsidRDefault="007269CA" w:rsidP="007269CA">
      <w:r>
        <w:t>Name (printed)</w:t>
      </w:r>
      <w:r>
        <w:tab/>
      </w:r>
      <w:r>
        <w:tab/>
      </w:r>
      <w:r>
        <w:tab/>
      </w:r>
      <w:r>
        <w:tab/>
      </w:r>
      <w:r>
        <w:tab/>
        <w:t>Signature</w:t>
      </w:r>
    </w:p>
    <w:p w:rsidR="007269CA" w:rsidRDefault="007269CA" w:rsidP="007269CA"/>
    <w:p w:rsidR="007269CA" w:rsidRDefault="007269CA" w:rsidP="007269CA">
      <w:r>
        <w:t>______________________________</w:t>
      </w:r>
      <w:r>
        <w:tab/>
      </w:r>
      <w:r>
        <w:tab/>
        <w:t>______________________________</w:t>
      </w:r>
    </w:p>
    <w:p w:rsidR="007269CA" w:rsidRDefault="007269CA" w:rsidP="007269CA">
      <w:r>
        <w:t>Name (printed)</w:t>
      </w:r>
      <w:r>
        <w:tab/>
      </w:r>
      <w:r>
        <w:tab/>
      </w:r>
      <w:r>
        <w:tab/>
      </w:r>
      <w:r>
        <w:tab/>
      </w:r>
      <w:r>
        <w:tab/>
        <w:t>Signature</w:t>
      </w:r>
    </w:p>
    <w:p w:rsidR="007269CA" w:rsidRDefault="007269CA" w:rsidP="007269CA"/>
    <w:p w:rsidR="007269CA" w:rsidRDefault="007269CA" w:rsidP="007269CA">
      <w:r>
        <w:t>______________________________</w:t>
      </w:r>
      <w:r>
        <w:tab/>
      </w:r>
      <w:r>
        <w:tab/>
        <w:t>______________________________</w:t>
      </w:r>
    </w:p>
    <w:p w:rsidR="007269CA" w:rsidRDefault="007269CA" w:rsidP="007269CA">
      <w:r>
        <w:t>Name (printed)</w:t>
      </w:r>
      <w:r>
        <w:tab/>
      </w:r>
      <w:r>
        <w:tab/>
      </w:r>
      <w:r>
        <w:tab/>
      </w:r>
      <w:r>
        <w:tab/>
      </w:r>
      <w:r>
        <w:tab/>
        <w:t>Signature</w:t>
      </w:r>
    </w:p>
    <w:p w:rsidR="007269CA" w:rsidRDefault="007269CA" w:rsidP="007269CA"/>
    <w:p w:rsidR="007269CA" w:rsidRDefault="007269CA" w:rsidP="007269CA">
      <w:r>
        <w:t>______________________________</w:t>
      </w:r>
      <w:r>
        <w:tab/>
      </w:r>
      <w:r>
        <w:tab/>
        <w:t>______________________________</w:t>
      </w:r>
    </w:p>
    <w:p w:rsidR="007269CA" w:rsidRDefault="007269CA" w:rsidP="007269CA">
      <w:r>
        <w:t>Name (printed)</w:t>
      </w:r>
      <w:r>
        <w:tab/>
      </w:r>
      <w:r>
        <w:tab/>
      </w:r>
      <w:r>
        <w:tab/>
      </w:r>
      <w:r>
        <w:tab/>
      </w:r>
      <w:r>
        <w:tab/>
        <w:t>Signature</w:t>
      </w:r>
    </w:p>
    <w:p w:rsidR="007269CA" w:rsidRDefault="007269CA" w:rsidP="007269CA"/>
    <w:p w:rsidR="007269CA" w:rsidRDefault="007269CA" w:rsidP="007269CA">
      <w:r>
        <w:t>______________________________</w:t>
      </w:r>
      <w:r>
        <w:tab/>
      </w:r>
      <w:r>
        <w:tab/>
        <w:t>______________________________</w:t>
      </w:r>
    </w:p>
    <w:p w:rsidR="007269CA" w:rsidRDefault="007269CA" w:rsidP="007269CA">
      <w:r>
        <w:t>Name (printed)</w:t>
      </w:r>
      <w:r>
        <w:tab/>
      </w:r>
      <w:r>
        <w:tab/>
      </w:r>
      <w:r>
        <w:tab/>
      </w:r>
      <w:r>
        <w:tab/>
      </w:r>
      <w:r>
        <w:tab/>
        <w:t>Signature</w:t>
      </w:r>
    </w:p>
    <w:p w:rsidR="007269CA" w:rsidRDefault="007269CA" w:rsidP="007269CA"/>
    <w:p w:rsidR="007269CA" w:rsidRDefault="007269CA" w:rsidP="007269CA"/>
    <w:p w:rsidR="007269CA" w:rsidRDefault="007269CA" w:rsidP="007269CA"/>
    <w:p w:rsidR="007269CA" w:rsidRDefault="007269CA" w:rsidP="007269CA"/>
    <w:p w:rsidR="007269CA" w:rsidRDefault="007269CA" w:rsidP="007269CA">
      <w:pPr>
        <w:rPr>
          <w:color w:val="000000"/>
        </w:rPr>
      </w:pPr>
      <w:r>
        <w:rPr>
          <w:b/>
          <w:color w:val="000000"/>
        </w:rPr>
        <w:lastRenderedPageBreak/>
        <w:t xml:space="preserve">1. </w:t>
      </w:r>
      <w:r>
        <w:rPr>
          <w:color w:val="000000"/>
        </w:rPr>
        <w:t xml:space="preserve"> In the example in the text, (</w:t>
      </w:r>
      <w:proofErr w:type="spellStart"/>
      <w:r>
        <w:rPr>
          <w:i/>
          <w:color w:val="000000"/>
        </w:rPr>
        <w:t>i</w:t>
      </w:r>
      <w:proofErr w:type="spellEnd"/>
      <w:r>
        <w:rPr>
          <w:color w:val="000000"/>
        </w:rPr>
        <w:t>) Find the price, per dinner, that will result in the sale of 2,600 buffalo steak dinners.  (</w:t>
      </w:r>
      <w:r>
        <w:rPr>
          <w:i/>
          <w:color w:val="000000"/>
        </w:rPr>
        <w:t>ii</w:t>
      </w:r>
      <w:r>
        <w:rPr>
          <w:color w:val="000000"/>
        </w:rPr>
        <w:t>) What revenue can be expected from 2,600 dinners?</w:t>
      </w:r>
    </w:p>
    <w:p w:rsidR="007269CA" w:rsidRDefault="007269CA" w:rsidP="007269CA"/>
    <w:p w:rsidR="007269CA" w:rsidRDefault="007269CA" w:rsidP="007269CA">
      <w:pPr>
        <w:rPr>
          <w:b/>
          <w:color w:val="000000"/>
        </w:rPr>
      </w:pPr>
      <w:r>
        <w:rPr>
          <w:b/>
          <w:color w:val="000000"/>
        </w:rPr>
        <w:t>Solution:</w:t>
      </w:r>
    </w:p>
    <w:p w:rsidR="007269CA" w:rsidRPr="009B4BB3" w:rsidRDefault="007269CA" w:rsidP="007269CA">
      <w:pPr>
        <w:rPr>
          <w:b/>
          <w:color w:val="000000"/>
        </w:rPr>
      </w:pPr>
    </w:p>
    <w:p w:rsidR="007269CA" w:rsidRDefault="007269CA" w:rsidP="007269CA">
      <w:pPr>
        <w:rPr>
          <w:color w:val="000000"/>
        </w:rPr>
      </w:pPr>
    </w:p>
    <w:p w:rsidR="007269CA" w:rsidRDefault="007269CA" w:rsidP="007269CA">
      <w:pPr>
        <w:rPr>
          <w:color w:val="000000"/>
        </w:rPr>
      </w:pPr>
    </w:p>
    <w:p w:rsidR="007269CA" w:rsidRDefault="007269CA" w:rsidP="007269CA">
      <w:pPr>
        <w:rPr>
          <w:color w:val="000000"/>
        </w:rPr>
      </w:pPr>
      <w:r>
        <w:rPr>
          <w:b/>
          <w:color w:val="000000"/>
        </w:rPr>
        <w:t xml:space="preserve">2. </w:t>
      </w:r>
      <w:r>
        <w:rPr>
          <w:color w:val="000000"/>
        </w:rPr>
        <w:t xml:space="preserve"> Suppose that the demand function for a good is given </w:t>
      </w:r>
      <w:proofErr w:type="gramStart"/>
      <w:r>
        <w:rPr>
          <w:color w:val="000000"/>
        </w:rPr>
        <w:t xml:space="preserve">by </w:t>
      </w:r>
      <w:proofErr w:type="gramEnd"/>
      <w:r w:rsidR="00CE17B3">
        <w:rPr>
          <w:color w:val="000000"/>
          <w:position w:val="-10"/>
        </w:rPr>
        <w:object w:dxaOrig="20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2pt;height:15.75pt" o:ole="" fillcolor="window">
            <v:imagedata r:id="rId4" o:title=""/>
          </v:shape>
          <o:OLEObject Type="Embed" ProgID="Equation.3" ShapeID="_x0000_i1039" DrawAspect="Content" ObjectID="_1250061395" r:id="rId5"/>
        </w:object>
      </w:r>
      <w:r>
        <w:rPr>
          <w:color w:val="000000"/>
        </w:rPr>
        <w:t>.  (</w:t>
      </w:r>
      <w:proofErr w:type="spellStart"/>
      <w:r>
        <w:rPr>
          <w:i/>
          <w:color w:val="000000"/>
        </w:rPr>
        <w:t>i</w:t>
      </w:r>
      <w:proofErr w:type="spellEnd"/>
      <w:r>
        <w:rPr>
          <w:color w:val="000000"/>
        </w:rPr>
        <w:t xml:space="preserve">) Use </w:t>
      </w:r>
      <w:r>
        <w:rPr>
          <w:b/>
          <w:i/>
          <w:color w:val="000000"/>
        </w:rPr>
        <w:t>Graphing.xls</w:t>
      </w:r>
      <w:r>
        <w:rPr>
          <w:color w:val="000000"/>
        </w:rPr>
        <w:t xml:space="preserve"> to plot </w:t>
      </w:r>
      <w:r>
        <w:rPr>
          <w:color w:val="000000"/>
          <w:position w:val="-10"/>
        </w:rPr>
        <w:object w:dxaOrig="560" w:dyaOrig="320">
          <v:shape id="_x0000_i1028" type="#_x0000_t75" style="width:27.75pt;height:15.75pt" o:ole="" fillcolor="window">
            <v:imagedata r:id="rId6" o:title=""/>
          </v:shape>
          <o:OLEObject Type="Embed" ProgID="Equation.3" ShapeID="_x0000_i1028" DrawAspect="Content" ObjectID="_1250061396" r:id="rId7"/>
        </w:object>
      </w:r>
      <w:r>
        <w:rPr>
          <w:color w:val="000000"/>
        </w:rPr>
        <w:t xml:space="preserve"> and the revenue function</w:t>
      </w:r>
      <w:proofErr w:type="gramStart"/>
      <w:r>
        <w:rPr>
          <w:color w:val="000000"/>
        </w:rPr>
        <w:t xml:space="preserve">, </w:t>
      </w:r>
      <w:proofErr w:type="gramEnd"/>
      <w:r>
        <w:rPr>
          <w:color w:val="000000"/>
          <w:position w:val="-10"/>
        </w:rPr>
        <w:object w:dxaOrig="540" w:dyaOrig="320">
          <v:shape id="_x0000_i1029" type="#_x0000_t75" style="width:27pt;height:15.75pt" o:ole="" fillcolor="window">
            <v:imagedata r:id="rId8" o:title=""/>
          </v:shape>
          <o:OLEObject Type="Embed" ProgID="Equation.3" ShapeID="_x0000_i1029" DrawAspect="Content" ObjectID="_1250061397" r:id="rId9"/>
        </w:object>
      </w:r>
      <w:r>
        <w:rPr>
          <w:color w:val="000000"/>
        </w:rPr>
        <w:t>.  (</w:t>
      </w:r>
      <w:r>
        <w:rPr>
          <w:i/>
          <w:color w:val="000000"/>
        </w:rPr>
        <w:t>ii</w:t>
      </w:r>
      <w:r>
        <w:rPr>
          <w:color w:val="000000"/>
        </w:rPr>
        <w:t>) Estimate the price that will yield the greatest revenue.</w:t>
      </w:r>
    </w:p>
    <w:p w:rsidR="007269CA" w:rsidRDefault="007269CA" w:rsidP="007269CA"/>
    <w:p w:rsidR="007269CA" w:rsidRDefault="007269CA" w:rsidP="007269CA">
      <w:pPr>
        <w:rPr>
          <w:b/>
        </w:rPr>
      </w:pPr>
      <w:r>
        <w:rPr>
          <w:b/>
        </w:rPr>
        <w:t>Solution:</w:t>
      </w:r>
    </w:p>
    <w:p w:rsidR="007269CA" w:rsidRDefault="007269CA" w:rsidP="007269CA">
      <w:pPr>
        <w:rPr>
          <w:b/>
        </w:rPr>
      </w:pPr>
    </w:p>
    <w:p w:rsidR="007269CA" w:rsidRDefault="007269CA" w:rsidP="007269CA">
      <w:pPr>
        <w:rPr>
          <w:b/>
        </w:rPr>
      </w:pPr>
    </w:p>
    <w:p w:rsidR="007269CA" w:rsidRPr="009B4BB3" w:rsidRDefault="007269CA" w:rsidP="007269CA">
      <w:pPr>
        <w:rPr>
          <w:b/>
        </w:rPr>
      </w:pPr>
    </w:p>
    <w:p w:rsidR="007269CA" w:rsidRDefault="007269CA" w:rsidP="007269CA">
      <w:pPr>
        <w:rPr>
          <w:color w:val="000000"/>
        </w:rPr>
      </w:pPr>
      <w:r>
        <w:rPr>
          <w:b/>
          <w:color w:val="000000"/>
        </w:rPr>
        <w:t xml:space="preserve">3. </w:t>
      </w:r>
      <w:r>
        <w:rPr>
          <w:color w:val="000000"/>
        </w:rPr>
        <w:t xml:space="preserve"> The demand function for a new type of car alarm system is shown in the following plot. </w:t>
      </w:r>
    </w:p>
    <w:p w:rsidR="007269CA" w:rsidRDefault="007269CA" w:rsidP="007269CA">
      <w:pPr>
        <w:rPr>
          <w:color w:val="000000"/>
        </w:rPr>
      </w:pPr>
    </w:p>
    <w:p w:rsidR="007269CA" w:rsidRDefault="00CE17B3" w:rsidP="007269CA">
      <w:pPr>
        <w:jc w:val="center"/>
        <w:rPr>
          <w:color w:val="000000"/>
        </w:rPr>
      </w:pPr>
      <w:r>
        <w:rPr>
          <w:noProof/>
          <w:lang w:eastAsia="zh-CN"/>
        </w:rPr>
        <w:drawing>
          <wp:inline distT="0" distB="0" distL="0" distR="0">
            <wp:extent cx="3657600" cy="2286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a:srcRect/>
                    <a:stretch>
                      <a:fillRect/>
                    </a:stretch>
                  </pic:blipFill>
                  <pic:spPr bwMode="auto">
                    <a:xfrm>
                      <a:off x="0" y="0"/>
                      <a:ext cx="3657600" cy="2286000"/>
                    </a:xfrm>
                    <a:prstGeom prst="rect">
                      <a:avLst/>
                    </a:prstGeom>
                    <a:noFill/>
                    <a:ln w="9525">
                      <a:noFill/>
                      <a:miter lim="800000"/>
                      <a:headEnd/>
                      <a:tailEnd/>
                    </a:ln>
                  </pic:spPr>
                </pic:pic>
              </a:graphicData>
            </a:graphic>
          </wp:inline>
        </w:drawing>
      </w:r>
    </w:p>
    <w:p w:rsidR="007269CA" w:rsidRDefault="007269CA" w:rsidP="007269CA">
      <w:pPr>
        <w:rPr>
          <w:color w:val="000000"/>
        </w:rPr>
      </w:pPr>
    </w:p>
    <w:p w:rsidR="007269CA" w:rsidRDefault="007269CA" w:rsidP="007269CA">
      <w:pPr>
        <w:rPr>
          <w:color w:val="000000"/>
        </w:rPr>
      </w:pPr>
      <w:r>
        <w:rPr>
          <w:b/>
          <w:color w:val="000000"/>
        </w:rPr>
        <w:t>Note that the quantities sold are given in thousands</w:t>
      </w:r>
      <w:r>
        <w:rPr>
          <w:color w:val="000000"/>
        </w:rPr>
        <w:t>. Estimate the revenue (in dollars) from selling 300,000 alarms.</w:t>
      </w:r>
    </w:p>
    <w:p w:rsidR="007269CA" w:rsidRDefault="007269CA" w:rsidP="007269CA"/>
    <w:p w:rsidR="007269CA" w:rsidRDefault="007269CA" w:rsidP="007269CA">
      <w:pPr>
        <w:rPr>
          <w:b/>
        </w:rPr>
      </w:pPr>
      <w:r>
        <w:rPr>
          <w:b/>
        </w:rPr>
        <w:t>Solution:</w:t>
      </w:r>
    </w:p>
    <w:p w:rsidR="007269CA" w:rsidRDefault="007269CA" w:rsidP="007269CA">
      <w:pPr>
        <w:rPr>
          <w:b/>
        </w:rPr>
      </w:pPr>
    </w:p>
    <w:p w:rsidR="007269CA" w:rsidRDefault="007269CA" w:rsidP="007269CA">
      <w:pPr>
        <w:rPr>
          <w:b/>
        </w:rPr>
      </w:pPr>
    </w:p>
    <w:p w:rsidR="007269CA" w:rsidRPr="00CA4E70" w:rsidRDefault="007269CA" w:rsidP="007269CA">
      <w:pPr>
        <w:rPr>
          <w:b/>
        </w:rPr>
      </w:pPr>
    </w:p>
    <w:p w:rsidR="007269CA" w:rsidRPr="00CA4E70" w:rsidRDefault="007269CA" w:rsidP="007269CA">
      <w:pPr>
        <w:rPr>
          <w:b/>
          <w:bCs/>
        </w:rPr>
      </w:pPr>
      <w:r>
        <w:rPr>
          <w:b/>
          <w:bCs/>
        </w:rPr>
        <w:t xml:space="preserve">4. </w:t>
      </w:r>
      <w:r>
        <w:t xml:space="preserve"> (</w:t>
      </w:r>
      <w:proofErr w:type="spellStart"/>
      <w:proofErr w:type="gramStart"/>
      <w:r>
        <w:rPr>
          <w:i/>
        </w:rPr>
        <w:t>i</w:t>
      </w:r>
      <w:proofErr w:type="spellEnd"/>
      <w:proofErr w:type="gramEnd"/>
      <w:r>
        <w:t xml:space="preserve">) Use your team’s data and </w:t>
      </w:r>
      <w:r>
        <w:rPr>
          <w:b/>
          <w:i/>
        </w:rPr>
        <w:t>Trend Lines</w:t>
      </w:r>
      <w:r>
        <w:t xml:space="preserve"> to find the formula for a quadratic demand function.  (</w:t>
      </w:r>
      <w:r>
        <w:rPr>
          <w:i/>
        </w:rPr>
        <w:t>ii</w:t>
      </w:r>
      <w:r>
        <w:t xml:space="preserve">) Plot </w:t>
      </w:r>
      <w:r>
        <w:rPr>
          <w:position w:val="-10"/>
        </w:rPr>
        <w:object w:dxaOrig="560" w:dyaOrig="320">
          <v:shape id="_x0000_i1026" type="#_x0000_t75" style="width:27.75pt;height:15.75pt" o:ole="" fillcolor="window">
            <v:imagedata r:id="rId11" o:title=""/>
          </v:shape>
          <o:OLEObject Type="Embed" ProgID="Equation.3" ShapeID="_x0000_i1026" DrawAspect="Content" ObjectID="_1250061398" r:id="rId12"/>
        </w:object>
      </w:r>
      <w:r>
        <w:t xml:space="preserve"> and </w:t>
      </w:r>
      <w:r>
        <w:rPr>
          <w:position w:val="-10"/>
        </w:rPr>
        <w:object w:dxaOrig="540" w:dyaOrig="320">
          <v:shape id="_x0000_i1027" type="#_x0000_t75" style="width:27pt;height:15.75pt" o:ole="" fillcolor="window">
            <v:imagedata r:id="rId13" o:title=""/>
          </v:shape>
          <o:OLEObject Type="Embed" ProgID="Equation.3" ShapeID="_x0000_i1027" DrawAspect="Content" ObjectID="_1250061399" r:id="rId14"/>
        </w:object>
      </w:r>
      <w:r>
        <w:t xml:space="preserve">for your team’s product.  Use the same units as in the work on the class project in the sheet </w:t>
      </w:r>
      <w:r>
        <w:rPr>
          <w:b/>
          <w:i/>
        </w:rPr>
        <w:t>Functions</w:t>
      </w:r>
      <w:r>
        <w:t xml:space="preserve"> of </w:t>
      </w:r>
      <w:r>
        <w:rPr>
          <w:b/>
          <w:i/>
        </w:rPr>
        <w:t>Marketing Focus.xls</w:t>
      </w:r>
      <w:r>
        <w:t>.</w:t>
      </w:r>
    </w:p>
    <w:p w:rsidR="007269CA" w:rsidRDefault="007269CA" w:rsidP="007269CA">
      <w:pPr>
        <w:rPr>
          <w:b/>
        </w:rPr>
      </w:pPr>
    </w:p>
    <w:p w:rsidR="007269CA" w:rsidRDefault="007269CA" w:rsidP="007269CA">
      <w:pPr>
        <w:rPr>
          <w:b/>
        </w:rPr>
      </w:pPr>
      <w:r>
        <w:rPr>
          <w:b/>
        </w:rPr>
        <w:t>Solution:</w:t>
      </w:r>
    </w:p>
    <w:p w:rsidR="007269CA" w:rsidRDefault="007269CA" w:rsidP="007269CA">
      <w:pPr>
        <w:rPr>
          <w:b/>
        </w:rPr>
      </w:pPr>
    </w:p>
    <w:p w:rsidR="007269CA" w:rsidRDefault="007269CA" w:rsidP="007269CA">
      <w:r>
        <w:rPr>
          <w:b/>
        </w:rPr>
        <w:lastRenderedPageBreak/>
        <w:t xml:space="preserve">5. </w:t>
      </w:r>
      <w:r>
        <w:t xml:space="preserve"> (</w:t>
      </w:r>
      <w:proofErr w:type="spellStart"/>
      <w:proofErr w:type="gramStart"/>
      <w:r>
        <w:rPr>
          <w:i/>
        </w:rPr>
        <w:t>i</w:t>
      </w:r>
      <w:proofErr w:type="spellEnd"/>
      <w:proofErr w:type="gramEnd"/>
      <w:r>
        <w:t xml:space="preserve">) Experiment with computation in the sheet </w:t>
      </w:r>
      <w:r>
        <w:rPr>
          <w:b/>
          <w:i/>
        </w:rPr>
        <w:t>Profit</w:t>
      </w:r>
      <w:r>
        <w:t xml:space="preserve"> of </w:t>
      </w:r>
      <w:r>
        <w:rPr>
          <w:b/>
          <w:i/>
        </w:rPr>
        <w:t>Dinners.xls</w:t>
      </w:r>
      <w:r>
        <w:t xml:space="preserve"> to find the number of dinners that could be sold at a price of $18.  (</w:t>
      </w:r>
      <w:r>
        <w:rPr>
          <w:i/>
        </w:rPr>
        <w:t>ii</w:t>
      </w:r>
      <w:r>
        <w:t>) Find the cost of preparing these dinners.  (</w:t>
      </w:r>
      <w:r>
        <w:rPr>
          <w:i/>
        </w:rPr>
        <w:t>iii</w:t>
      </w:r>
      <w:r>
        <w:t>) What profit can be expected from preparing and selling buffalo steak dinners at $18?</w:t>
      </w:r>
    </w:p>
    <w:p w:rsidR="007269CA" w:rsidRDefault="007269CA" w:rsidP="007269CA"/>
    <w:p w:rsidR="007269CA" w:rsidRPr="00CA4E70" w:rsidRDefault="007269CA" w:rsidP="007269CA">
      <w:pPr>
        <w:rPr>
          <w:b/>
        </w:rPr>
      </w:pPr>
      <w:r>
        <w:rPr>
          <w:b/>
        </w:rPr>
        <w:t>Solution:</w:t>
      </w:r>
    </w:p>
    <w:p w:rsidR="007269CA" w:rsidRDefault="007269CA"/>
    <w:p w:rsidR="007269CA" w:rsidRDefault="007269CA"/>
    <w:p w:rsidR="007269CA" w:rsidRDefault="007269CA"/>
    <w:p w:rsidR="007269CA" w:rsidRDefault="007269CA" w:rsidP="007269CA">
      <w:r>
        <w:rPr>
          <w:b/>
        </w:rPr>
        <w:t xml:space="preserve">6. </w:t>
      </w:r>
      <w:r>
        <w:t xml:space="preserve"> Estimate the percentage drop in weekly profit that would result from dropping the price of buffalo steak dinners from $22 to $20.</w:t>
      </w:r>
    </w:p>
    <w:p w:rsidR="007269CA" w:rsidRDefault="007269CA" w:rsidP="007269CA"/>
    <w:p w:rsidR="007269CA" w:rsidRPr="00CA4E70" w:rsidRDefault="007269CA" w:rsidP="007269CA">
      <w:pPr>
        <w:rPr>
          <w:b/>
        </w:rPr>
      </w:pPr>
      <w:r>
        <w:rPr>
          <w:b/>
        </w:rPr>
        <w:t>Solution:</w:t>
      </w:r>
    </w:p>
    <w:p w:rsidR="007269CA" w:rsidRDefault="007269CA" w:rsidP="007269CA"/>
    <w:p w:rsidR="007269CA" w:rsidRDefault="007269CA" w:rsidP="007269CA"/>
    <w:p w:rsidR="007269CA" w:rsidRDefault="007269CA" w:rsidP="007269CA"/>
    <w:p w:rsidR="007269CA" w:rsidRDefault="007269CA" w:rsidP="007269CA">
      <w:r>
        <w:rPr>
          <w:b/>
        </w:rPr>
        <w:t xml:space="preserve">7.  </w:t>
      </w:r>
      <w:r>
        <w:t>Use the graphs in this section of the text to estimate the weekly profit that would result from spending $30,000 to prepare buffalo steak dinners.</w:t>
      </w:r>
    </w:p>
    <w:p w:rsidR="007269CA" w:rsidRDefault="007269CA" w:rsidP="007269CA"/>
    <w:p w:rsidR="007269CA" w:rsidRDefault="007269CA" w:rsidP="007269CA">
      <w:pPr>
        <w:rPr>
          <w:b/>
        </w:rPr>
      </w:pPr>
      <w:r>
        <w:rPr>
          <w:b/>
        </w:rPr>
        <w:t>Solution:</w:t>
      </w:r>
    </w:p>
    <w:p w:rsidR="007269CA" w:rsidRPr="0086489A" w:rsidRDefault="007269CA" w:rsidP="007269CA">
      <w:pPr>
        <w:rPr>
          <w:b/>
        </w:rPr>
      </w:pPr>
    </w:p>
    <w:p w:rsidR="007269CA" w:rsidRDefault="007269CA" w:rsidP="007269CA"/>
    <w:p w:rsidR="007269CA" w:rsidRDefault="007269CA" w:rsidP="007269CA"/>
    <w:p w:rsidR="007269CA" w:rsidRDefault="007269CA" w:rsidP="007269CA">
      <w:r>
        <w:rPr>
          <w:b/>
        </w:rPr>
        <w:t xml:space="preserve">8. </w:t>
      </w:r>
      <w:r>
        <w:t xml:space="preserve"> Refer to the demand function given in </w:t>
      </w:r>
      <w:r>
        <w:rPr>
          <w:i/>
        </w:rPr>
        <w:t xml:space="preserve">Exercise 3 </w:t>
      </w:r>
      <w:r>
        <w:t xml:space="preserve">in the </w:t>
      </w:r>
      <w:proofErr w:type="gramStart"/>
      <w:r>
        <w:t>text</w:t>
      </w:r>
      <w:r>
        <w:rPr>
          <w:i/>
        </w:rPr>
        <w:t xml:space="preserve"> </w:t>
      </w:r>
      <w:r>
        <w:t>.</w:t>
      </w:r>
      <w:proofErr w:type="gramEnd"/>
      <w:r>
        <w:t xml:space="preserve">  Suppose that the fixed cost for producing this good is </w:t>
      </w:r>
      <w:r>
        <w:rPr>
          <w:position w:val="-12"/>
        </w:rPr>
        <w:object w:dxaOrig="1380" w:dyaOrig="360">
          <v:shape id="_x0000_i1031" type="#_x0000_t75" style="width:69pt;height:18pt" o:ole="" fillcolor="window">
            <v:imagedata r:id="rId15" o:title=""/>
          </v:shape>
          <o:OLEObject Type="Embed" ProgID="Equation.3" ShapeID="_x0000_i1031" DrawAspect="Content" ObjectID="_1250061400" r:id="rId16"/>
        </w:object>
      </w:r>
      <w:r>
        <w:t xml:space="preserve"> and that the variable costs are given </w:t>
      </w:r>
      <w:proofErr w:type="gramStart"/>
      <w:r>
        <w:t xml:space="preserve">by </w:t>
      </w:r>
      <w:proofErr w:type="gramEnd"/>
      <w:r>
        <w:rPr>
          <w:position w:val="-12"/>
        </w:rPr>
        <w:object w:dxaOrig="1820" w:dyaOrig="400">
          <v:shape id="_x0000_i1032" type="#_x0000_t75" style="width:90.75pt;height:20.25pt" o:ole="" fillcolor="window">
            <v:imagedata r:id="rId17" o:title=""/>
          </v:shape>
          <o:OLEObject Type="Embed" ProgID="Equation.3" ShapeID="_x0000_i1032" DrawAspect="Content" ObjectID="_1250061401" r:id="rId18"/>
        </w:object>
      </w:r>
      <w:r>
        <w:t>.  (</w:t>
      </w:r>
      <w:proofErr w:type="spellStart"/>
      <w:r>
        <w:rPr>
          <w:i/>
        </w:rPr>
        <w:t>i</w:t>
      </w:r>
      <w:proofErr w:type="spellEnd"/>
      <w:r>
        <w:t xml:space="preserve">) Use </w:t>
      </w:r>
      <w:r>
        <w:rPr>
          <w:b/>
          <w:i/>
        </w:rPr>
        <w:t>Graphing.xls</w:t>
      </w:r>
      <w:r>
        <w:t xml:space="preserve"> to plot </w:t>
      </w:r>
      <w:r>
        <w:rPr>
          <w:position w:val="-10"/>
        </w:rPr>
        <w:object w:dxaOrig="560" w:dyaOrig="320">
          <v:shape id="_x0000_i1033" type="#_x0000_t75" style="width:27.75pt;height:15.75pt" o:ole="" fillcolor="window">
            <v:imagedata r:id="rId11" o:title=""/>
          </v:shape>
          <o:OLEObject Type="Embed" ProgID="Equation.3" ShapeID="_x0000_i1033" DrawAspect="Content" ObjectID="_1250061402" r:id="rId19"/>
        </w:object>
      </w:r>
      <w:proofErr w:type="gramStart"/>
      <w:r>
        <w:t xml:space="preserve">and </w:t>
      </w:r>
      <w:proofErr w:type="gramEnd"/>
      <w:r>
        <w:rPr>
          <w:position w:val="-10"/>
        </w:rPr>
        <w:object w:dxaOrig="540" w:dyaOrig="320">
          <v:shape id="_x0000_i1034" type="#_x0000_t75" style="width:27pt;height:15.75pt" o:ole="" fillcolor="window">
            <v:imagedata r:id="rId20" o:title=""/>
          </v:shape>
          <o:OLEObject Type="Embed" ProgID="Equation.3" ShapeID="_x0000_i1034" DrawAspect="Content" ObjectID="_1250061403" r:id="rId21"/>
        </w:object>
      </w:r>
      <w:r>
        <w:t>.  (</w:t>
      </w:r>
      <w:r>
        <w:rPr>
          <w:i/>
        </w:rPr>
        <w:t>ii</w:t>
      </w:r>
      <w:r>
        <w:t>) Use your graphs to estimate the number of units that should be produced, and how they should be priced in order to attain the maximum profit.  (</w:t>
      </w:r>
      <w:r>
        <w:rPr>
          <w:i/>
        </w:rPr>
        <w:t>iii</w:t>
      </w:r>
      <w:r>
        <w:t>) Approximately what maximum profit might be expected?</w:t>
      </w:r>
    </w:p>
    <w:p w:rsidR="007269CA" w:rsidRDefault="007269CA" w:rsidP="007269CA"/>
    <w:p w:rsidR="007269CA" w:rsidRPr="00CA4E70" w:rsidRDefault="007269CA" w:rsidP="007269CA">
      <w:pPr>
        <w:rPr>
          <w:b/>
        </w:rPr>
      </w:pPr>
      <w:r>
        <w:rPr>
          <w:b/>
        </w:rPr>
        <w:t>Solution:</w:t>
      </w:r>
    </w:p>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p w:rsidR="007269CA" w:rsidRDefault="007269CA" w:rsidP="007269CA">
      <w:r>
        <w:rPr>
          <w:b/>
        </w:rPr>
        <w:lastRenderedPageBreak/>
        <w:t xml:space="preserve">9. </w:t>
      </w:r>
      <w:r>
        <w:t xml:space="preserve"> Refer to the demand function whose graph is shown in </w:t>
      </w:r>
      <w:r>
        <w:rPr>
          <w:i/>
        </w:rPr>
        <w:t xml:space="preserve">Exercise 5 </w:t>
      </w:r>
      <w:r>
        <w:t xml:space="preserve">in the text.  The plot of the cost function for the alarms is given below. </w:t>
      </w:r>
    </w:p>
    <w:p w:rsidR="007269CA" w:rsidRDefault="007269CA" w:rsidP="007269CA"/>
    <w:p w:rsidR="007269CA" w:rsidRDefault="00CE17B3" w:rsidP="007269CA">
      <w:pPr>
        <w:jc w:val="center"/>
      </w:pPr>
      <w:r>
        <w:rPr>
          <w:noProof/>
          <w:lang w:eastAsia="zh-CN"/>
        </w:rPr>
        <w:drawing>
          <wp:inline distT="0" distB="0" distL="0" distR="0">
            <wp:extent cx="3657600" cy="22860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22"/>
                    <a:srcRect/>
                    <a:stretch>
                      <a:fillRect/>
                    </a:stretch>
                  </pic:blipFill>
                  <pic:spPr bwMode="auto">
                    <a:xfrm>
                      <a:off x="0" y="0"/>
                      <a:ext cx="3657600" cy="2286000"/>
                    </a:xfrm>
                    <a:prstGeom prst="rect">
                      <a:avLst/>
                    </a:prstGeom>
                    <a:noFill/>
                    <a:ln w="9525">
                      <a:noFill/>
                      <a:miter lim="800000"/>
                      <a:headEnd/>
                      <a:tailEnd/>
                    </a:ln>
                  </pic:spPr>
                </pic:pic>
              </a:graphicData>
            </a:graphic>
          </wp:inline>
        </w:drawing>
      </w:r>
    </w:p>
    <w:p w:rsidR="007269CA" w:rsidRDefault="007269CA" w:rsidP="007269CA"/>
    <w:p w:rsidR="007269CA" w:rsidRDefault="007269CA" w:rsidP="007269CA">
      <w:r>
        <w:rPr>
          <w:b/>
        </w:rPr>
        <w:t>Note that the quantities of alarms are given in thousands and the total costs are given in millions of dollars.</w:t>
      </w:r>
      <w:r>
        <w:t xml:space="preserve">  (</w:t>
      </w:r>
      <w:proofErr w:type="spellStart"/>
      <w:r>
        <w:rPr>
          <w:i/>
        </w:rPr>
        <w:t>i</w:t>
      </w:r>
      <w:proofErr w:type="spellEnd"/>
      <w:r>
        <w:t>) Estimate the number of alarms that would be sold at a price of $250 each.  (</w:t>
      </w:r>
      <w:r>
        <w:rPr>
          <w:i/>
        </w:rPr>
        <w:t>ii</w:t>
      </w:r>
      <w:r>
        <w:t>) Estimate the revenue (in dollars) that would result from the sale of alarms priced at $250.  (</w:t>
      </w:r>
      <w:r>
        <w:rPr>
          <w:i/>
        </w:rPr>
        <w:t>iii</w:t>
      </w:r>
      <w:r>
        <w:t xml:space="preserve">) Estimate the cost (in dollars) of producing the alarms that would be sold at $250.  </w:t>
      </w:r>
      <w:proofErr w:type="gramStart"/>
      <w:r>
        <w:t>(</w:t>
      </w:r>
      <w:r>
        <w:rPr>
          <w:i/>
        </w:rPr>
        <w:t>iv</w:t>
      </w:r>
      <w:r>
        <w:t>) Estimate</w:t>
      </w:r>
      <w:proofErr w:type="gramEnd"/>
      <w:r>
        <w:t xml:space="preserve"> the profit (in dollars) that would result from the sale of alarms at $250.</w:t>
      </w:r>
    </w:p>
    <w:p w:rsidR="007269CA" w:rsidRDefault="007269CA" w:rsidP="007269CA"/>
    <w:p w:rsidR="007269CA" w:rsidRDefault="007269CA" w:rsidP="007269CA">
      <w:pPr>
        <w:rPr>
          <w:b/>
        </w:rPr>
      </w:pPr>
      <w:r>
        <w:rPr>
          <w:b/>
        </w:rPr>
        <w:t>Solution:</w:t>
      </w:r>
    </w:p>
    <w:p w:rsidR="007269CA" w:rsidRDefault="007269CA" w:rsidP="007269CA">
      <w:pPr>
        <w:rPr>
          <w:b/>
        </w:rPr>
      </w:pPr>
    </w:p>
    <w:p w:rsidR="007269CA" w:rsidRDefault="007269CA" w:rsidP="007269CA">
      <w:pPr>
        <w:rPr>
          <w:b/>
        </w:rPr>
      </w:pPr>
    </w:p>
    <w:p w:rsidR="007269CA" w:rsidRDefault="007269CA" w:rsidP="007269CA">
      <w:pPr>
        <w:rPr>
          <w:b/>
        </w:rPr>
      </w:pPr>
    </w:p>
    <w:p w:rsidR="007269CA" w:rsidRDefault="007269CA" w:rsidP="007269CA">
      <w:r>
        <w:rPr>
          <w:b/>
        </w:rPr>
        <w:t xml:space="preserve">10. </w:t>
      </w:r>
      <w:r>
        <w:t xml:space="preserve"> (</w:t>
      </w:r>
      <w:proofErr w:type="spellStart"/>
      <w:proofErr w:type="gramStart"/>
      <w:r>
        <w:rPr>
          <w:i/>
        </w:rPr>
        <w:t>i</w:t>
      </w:r>
      <w:proofErr w:type="spellEnd"/>
      <w:proofErr w:type="gramEnd"/>
      <w:r>
        <w:t>) Use your team’s data to find the formula for the cost function of your product.  (</w:t>
      </w:r>
      <w:r>
        <w:rPr>
          <w:i/>
        </w:rPr>
        <w:t>ii</w:t>
      </w:r>
      <w:r>
        <w:t xml:space="preserve">) Plot </w:t>
      </w:r>
      <w:r>
        <w:rPr>
          <w:position w:val="-10"/>
        </w:rPr>
        <w:object w:dxaOrig="540" w:dyaOrig="320">
          <v:shape id="_x0000_i1036" type="#_x0000_t75" style="width:27pt;height:15.75pt" o:ole="" fillcolor="window">
            <v:imagedata r:id="rId23" o:title=""/>
          </v:shape>
          <o:OLEObject Type="Embed" ProgID="Equation.3" ShapeID="_x0000_i1036" DrawAspect="Content" ObjectID="_1250061404" r:id="rId24"/>
        </w:object>
      </w:r>
      <w:r>
        <w:t xml:space="preserve">and </w:t>
      </w:r>
      <w:r>
        <w:rPr>
          <w:position w:val="-10"/>
        </w:rPr>
        <w:object w:dxaOrig="540" w:dyaOrig="320">
          <v:shape id="_x0000_i1037" type="#_x0000_t75" style="width:27pt;height:15.75pt" o:ole="" fillcolor="window">
            <v:imagedata r:id="rId20" o:title=""/>
          </v:shape>
          <o:OLEObject Type="Embed" ProgID="Equation.3" ShapeID="_x0000_i1037" DrawAspect="Content" ObjectID="_1250061405" r:id="rId25"/>
        </w:object>
      </w:r>
      <w:r>
        <w:t xml:space="preserve"> for your team’s data.  Use the same units as in the work on the class project in the sheet </w:t>
      </w:r>
      <w:r>
        <w:rPr>
          <w:b/>
          <w:i/>
        </w:rPr>
        <w:t>Functions</w:t>
      </w:r>
      <w:r>
        <w:t xml:space="preserve"> of </w:t>
      </w:r>
      <w:r>
        <w:rPr>
          <w:b/>
          <w:i/>
        </w:rPr>
        <w:t>Marketing Focus.xls</w:t>
      </w:r>
      <w:r>
        <w:t>.</w:t>
      </w:r>
    </w:p>
    <w:p w:rsidR="007269CA" w:rsidRDefault="007269CA" w:rsidP="007269CA"/>
    <w:p w:rsidR="007269CA" w:rsidRPr="00CA4E70" w:rsidRDefault="007269CA" w:rsidP="007269CA">
      <w:pPr>
        <w:rPr>
          <w:b/>
          <w:bCs/>
          <w:color w:val="000000"/>
          <w:szCs w:val="20"/>
        </w:rPr>
      </w:pPr>
      <w:r>
        <w:rPr>
          <w:b/>
          <w:bCs/>
          <w:color w:val="000000"/>
          <w:szCs w:val="20"/>
        </w:rPr>
        <w:t>Solution:</w:t>
      </w:r>
    </w:p>
    <w:p w:rsidR="007269CA" w:rsidRDefault="007269CA" w:rsidP="007269CA">
      <w:pPr>
        <w:rPr>
          <w:color w:val="000000"/>
        </w:rPr>
      </w:pPr>
    </w:p>
    <w:p w:rsidR="007269CA" w:rsidRDefault="007269CA" w:rsidP="007269CA">
      <w:pPr>
        <w:rPr>
          <w:b/>
        </w:rPr>
      </w:pPr>
    </w:p>
    <w:p w:rsidR="007269CA" w:rsidRDefault="007269CA" w:rsidP="007269CA">
      <w:pPr>
        <w:rPr>
          <w:b/>
        </w:rPr>
      </w:pPr>
    </w:p>
    <w:p w:rsidR="007269CA" w:rsidRPr="00CA4E70" w:rsidRDefault="007269CA" w:rsidP="007269CA">
      <w:pPr>
        <w:rPr>
          <w:b/>
        </w:rPr>
      </w:pPr>
    </w:p>
    <w:p w:rsidR="007269CA" w:rsidRDefault="007269CA"/>
    <w:sectPr w:rsidR="007269C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bertus Medium">
    <w:altName w:val="Century Gothic"/>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664C8"/>
    <w:rsid w:val="004664C8"/>
    <w:rsid w:val="007269CA"/>
    <w:rsid w:val="00B57E92"/>
    <w:rsid w:val="00CE17B3"/>
    <w:rsid w:val="00D82111"/>
    <w:rsid w:val="00DE34D4"/>
    <w:rsid w:val="00FC162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CA"/>
    <w:rPr>
      <w:sz w:val="24"/>
      <w:szCs w:val="24"/>
      <w:lang w:eastAsia="en-US"/>
    </w:rPr>
  </w:style>
  <w:style w:type="paragraph" w:styleId="Heading1">
    <w:name w:val="heading 1"/>
    <w:basedOn w:val="Normal"/>
    <w:next w:val="Normal"/>
    <w:qFormat/>
    <w:rsid w:val="007269CA"/>
    <w:pPr>
      <w:keepNext/>
      <w:outlineLvl w:val="0"/>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CE17B3"/>
    <w:rPr>
      <w:rFonts w:ascii="Tahoma" w:hAnsi="Tahoma" w:cs="Tahoma"/>
      <w:sz w:val="16"/>
      <w:szCs w:val="16"/>
    </w:rPr>
  </w:style>
  <w:style w:type="character" w:customStyle="1" w:styleId="BalloonTextChar">
    <w:name w:val="Balloon Text Char"/>
    <w:basedOn w:val="DefaultParagraphFont"/>
    <w:link w:val="BalloonText"/>
    <w:uiPriority w:val="99"/>
    <w:semiHidden/>
    <w:rsid w:val="00CE17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10.bin"/><Relationship Id="rId5"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10" Type="http://schemas.openxmlformats.org/officeDocument/2006/relationships/image" Target="media/image4.e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5.bin"/><Relationship Id="rId22" Type="http://schemas.openxmlformats.org/officeDocument/2006/relationships/image" Target="media/image10.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Mathematics for Business Decisions, Part II</vt:lpstr>
    </vt:vector>
  </TitlesOfParts>
  <Company>University of Arizona</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II</dc:title>
  <dc:subject/>
  <dc:creator>math</dc:creator>
  <cp:keywords/>
  <dc:description/>
  <cp:lastModifiedBy>Office of Student Computing Resources</cp:lastModifiedBy>
  <cp:revision>2</cp:revision>
  <dcterms:created xsi:type="dcterms:W3CDTF">2007-08-31T17:30:00Z</dcterms:created>
  <dcterms:modified xsi:type="dcterms:W3CDTF">2007-08-31T17:30:00Z</dcterms:modified>
</cp:coreProperties>
</file>