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FF" w:rsidRDefault="003C76F7">
      <w:r>
        <w:t>Chapter 17</w:t>
      </w:r>
      <w:r w:rsidR="002E7247">
        <w:t xml:space="preserve"> – Tests of Significance – Class Notes</w:t>
      </w:r>
    </w:p>
    <w:p w:rsidR="00A53A82" w:rsidRDefault="00A53A82" w:rsidP="00A53A82">
      <w:pPr>
        <w:pStyle w:val="NormalWeb"/>
        <w:rPr>
          <w:i/>
          <w:iCs/>
        </w:rPr>
      </w:pPr>
      <w:r>
        <w:rPr>
          <w:b/>
        </w:rPr>
        <w:t xml:space="preserve">Statistical tests: </w:t>
      </w:r>
      <w:r>
        <w:t xml:space="preserve">Significance tests use an elaborate vocabulary, but the basic idea is simple: </w:t>
      </w:r>
      <w:r>
        <w:rPr>
          <w:i/>
          <w:iCs/>
        </w:rPr>
        <w:t>an outcome that would rarely happen if a claim were true is good evidence that the claim is not true.</w:t>
      </w:r>
    </w:p>
    <w:p w:rsidR="00A53A82" w:rsidRPr="00C24873" w:rsidRDefault="00A53A82" w:rsidP="00A53A82">
      <w:pPr>
        <w:pStyle w:val="NormalWeb"/>
        <w:rPr>
          <w:iCs/>
        </w:rPr>
      </w:pPr>
      <w:r>
        <w:rPr>
          <w:rStyle w:val="exampletitle"/>
        </w:rPr>
        <w:t>Example:  I’m a great free-throw shooter</w:t>
      </w:r>
    </w:p>
    <w:p w:rsidR="00A53A82" w:rsidRDefault="00A53A82" w:rsidP="00A53A82">
      <w:pPr>
        <w:pStyle w:val="NormalWeb"/>
      </w:pPr>
      <w:r>
        <w:t xml:space="preserve">I claim that I make 80% of my basketball free throws. To test my claim, you ask me to shoot 20 free throws. I make only 8 of the 20. “Aha!” you say. “Someone who makes 80% of his free throws would almost never make only 8 out of 20. So I don’t believe your claim.” </w:t>
      </w:r>
    </w:p>
    <w:p w:rsidR="00A53A82" w:rsidRDefault="00A53A82" w:rsidP="00A53A82">
      <w:pPr>
        <w:pStyle w:val="NormalWeb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X=8</m:t>
            </m:r>
          </m:e>
        </m:d>
        <m:r>
          <w:rPr>
            <w:rFonts w:ascii="Cambria Math" w:hAnsi="Cambria Math"/>
          </w:rPr>
          <m:t>=</m:t>
        </m:r>
      </m:oMath>
      <w:proofErr w:type="gramStart"/>
      <w:r>
        <w:t>Binompdf(</w:t>
      </w:r>
      <w:proofErr w:type="gramEnd"/>
      <w:r>
        <w:t>20, 0.8, 8) = 0.00008657 so 0.009%</w:t>
      </w:r>
    </w:p>
    <w:p w:rsidR="00A53A82" w:rsidRDefault="00A53A82" w:rsidP="00A53A82">
      <w:pPr>
        <w:pStyle w:val="NormalWeb"/>
      </w:pPr>
      <w:r>
        <w:t xml:space="preserve">Your reasoning is based on asking what would happen if my claim were true and we repeated the </w:t>
      </w:r>
      <w:r w:rsidRPr="00F71127">
        <w:t>samp</w:t>
      </w:r>
      <w:r>
        <w:t>le of 20 free throws many times—I would almost never make as few as 8. This outcome is so unlikely that it gives strong evidence that my claim is not true.</w:t>
      </w:r>
    </w:p>
    <w:p w:rsidR="00A53A82" w:rsidRDefault="00A53A82" w:rsidP="00A53A82">
      <w:pPr>
        <w:pStyle w:val="NormalWeb"/>
      </w:pPr>
      <w:r>
        <w:t xml:space="preserve">You can say how strong the evidence against my claim is by giving the </w:t>
      </w:r>
      <w:r w:rsidRPr="00F71127">
        <w:t>probabilit</w:t>
      </w:r>
      <w:r>
        <w:t xml:space="preserve">y that I would make as few as 8 out of 20 free throws if I really make 80% in the long run. This </w:t>
      </w:r>
      <w:r w:rsidRPr="00F71127">
        <w:t>probabilit</w:t>
      </w:r>
      <w:r>
        <w:t>y is 0.000087.  I would make as few as 8 of 20 only about once in 10,000 tries in the long run if my claim to make 80% were true. The small probability convinces you that my claim is false.</w:t>
      </w:r>
    </w:p>
    <w:p w:rsidR="00A53A82" w:rsidRDefault="00A53A82" w:rsidP="00A53A82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Hypothesis testing, overview:</w:t>
      </w:r>
    </w:p>
    <w:p w:rsidR="00A53A82" w:rsidRDefault="00A53A82" w:rsidP="00A53A82">
      <w:pPr>
        <w:pStyle w:val="NormalWeb"/>
        <w:spacing w:before="0" w:beforeAutospacing="0" w:after="0" w:afterAutospacing="0"/>
        <w:rPr>
          <w:b/>
          <w:bCs/>
        </w:rPr>
      </w:pPr>
    </w:p>
    <w:p w:rsidR="00A53A82" w:rsidRDefault="00A53A82" w:rsidP="00A53A82">
      <w:pPr>
        <w:pStyle w:val="NormalWeb"/>
        <w:spacing w:before="0" w:beforeAutospacing="0" w:after="0" w:afterAutospacing="0"/>
      </w:pPr>
      <w:r>
        <w:t xml:space="preserve">4 steps for any Hypothesis test: </w:t>
      </w:r>
    </w:p>
    <w:p w:rsidR="00A53A82" w:rsidRDefault="00A53A82" w:rsidP="00A53A82">
      <w:pPr>
        <w:pStyle w:val="NormalWeb"/>
        <w:spacing w:before="0" w:beforeAutospacing="0" w:after="0" w:afterAutospacing="0"/>
      </w:pPr>
    </w:p>
    <w:p w:rsidR="00A53A82" w:rsidRDefault="00A53A82" w:rsidP="00A5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State Null and alternative hypothesis</w:t>
      </w:r>
    </w:p>
    <w:p w:rsidR="00A53A82" w:rsidRDefault="00A53A82" w:rsidP="00A5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Calculate the test statistic</w:t>
      </w:r>
    </w:p>
    <w:p w:rsidR="00A53A82" w:rsidRDefault="00A53A82" w:rsidP="00A5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Calculate the </w:t>
      </w:r>
      <m:oMath>
        <m:r>
          <w:rPr>
            <w:rFonts w:ascii="Cambria Math" w:hAnsi="Cambria Math"/>
          </w:rPr>
          <m:t>p</m:t>
        </m:r>
      </m:oMath>
      <w:r>
        <w:t>-value</w:t>
      </w:r>
    </w:p>
    <w:p w:rsidR="00A53A82" w:rsidRDefault="00A53A82" w:rsidP="00A5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State conclusion in practical terms</w:t>
      </w:r>
    </w:p>
    <w:p w:rsidR="00A53A82" w:rsidRDefault="00A53A82" w:rsidP="00A53A82">
      <w:pPr>
        <w:pStyle w:val="NormalWeb"/>
        <w:spacing w:before="0" w:beforeAutospacing="0" w:after="0" w:afterAutospacing="0"/>
        <w:ind w:left="720"/>
      </w:pPr>
    </w:p>
    <w:p w:rsidR="00A53A82" w:rsidRDefault="00A53A82" w:rsidP="00A53A82">
      <w:pPr>
        <w:pStyle w:val="ListParagraph"/>
        <w:ind w:left="0"/>
        <w:rPr>
          <w:rStyle w:val="notetitlespan"/>
        </w:rPr>
      </w:pPr>
      <w:r>
        <w:rPr>
          <w:rStyle w:val="notetitlespan"/>
        </w:rPr>
        <w:t>NULL AND ALTERNATIVE HYPOTHESES:</w:t>
      </w:r>
    </w:p>
    <w:p w:rsidR="00A53A82" w:rsidRDefault="00A53A82" w:rsidP="00A53A82">
      <w:pPr>
        <w:pStyle w:val="ListParagraph"/>
        <w:ind w:left="0"/>
        <w:rPr>
          <w:rStyle w:val="notetitlespan"/>
        </w:rPr>
      </w:pPr>
    </w:p>
    <w:p w:rsidR="00A53A82" w:rsidRPr="004E6130" w:rsidRDefault="00A53A82" w:rsidP="00A53A82">
      <w:pPr>
        <w:pStyle w:val="ListParagraph"/>
        <w:ind w:left="0"/>
        <w:rPr>
          <w:b w:val="0"/>
        </w:rPr>
      </w:pPr>
      <w:r w:rsidRPr="004E6130">
        <w:rPr>
          <w:b w:val="0"/>
        </w:rPr>
        <w:t xml:space="preserve">The claim tested by a statistical test is called the </w:t>
      </w:r>
      <w:hyperlink r:id="rId6" w:history="1">
        <w:r w:rsidRPr="004E6130">
          <w:rPr>
            <w:rStyle w:val="Hyperlink"/>
            <w:b w:val="0"/>
            <w:bCs/>
            <w:color w:val="auto"/>
            <w:u w:val="none"/>
          </w:rPr>
          <w:t>null hypothesis</w:t>
        </w:r>
      </w:hyperlink>
      <w:r w:rsidRPr="004E6130">
        <w:rPr>
          <w:b w:val="0"/>
          <w:bCs/>
        </w:rPr>
        <w:t>.</w:t>
      </w:r>
      <w:r w:rsidRPr="004E6130">
        <w:rPr>
          <w:b w:val="0"/>
        </w:rPr>
        <w:t xml:space="preserve"> The test is designed to assess the strength of the evidence </w:t>
      </w:r>
      <w:r w:rsidRPr="004E6130">
        <w:rPr>
          <w:b w:val="0"/>
          <w:i/>
          <w:iCs/>
        </w:rPr>
        <w:t>against</w:t>
      </w:r>
      <w:r w:rsidRPr="004E6130">
        <w:rPr>
          <w:b w:val="0"/>
        </w:rPr>
        <w:t xml:space="preserve"> the </w:t>
      </w:r>
      <w:hyperlink r:id="rId7" w:history="1">
        <w:r w:rsidRPr="004E6130">
          <w:rPr>
            <w:rStyle w:val="Hyperlink"/>
            <w:b w:val="0"/>
            <w:color w:val="auto"/>
            <w:u w:val="none"/>
          </w:rPr>
          <w:t>null hypothesis</w:t>
        </w:r>
      </w:hyperlink>
      <w:r w:rsidRPr="004E6130">
        <w:rPr>
          <w:b w:val="0"/>
        </w:rPr>
        <w:t xml:space="preserve">. Usually the </w:t>
      </w:r>
      <w:hyperlink r:id="rId8" w:history="1">
        <w:r w:rsidRPr="004E6130">
          <w:rPr>
            <w:rStyle w:val="Hyperlink"/>
            <w:b w:val="0"/>
            <w:color w:val="auto"/>
            <w:u w:val="none"/>
          </w:rPr>
          <w:t>null hypothesis</w:t>
        </w:r>
      </w:hyperlink>
      <w:r w:rsidRPr="004E6130">
        <w:rPr>
          <w:b w:val="0"/>
        </w:rPr>
        <w:t xml:space="preserve"> is a statement of “no effect” or “no difference.” </w:t>
      </w:r>
    </w:p>
    <w:p w:rsidR="00A53A82" w:rsidRPr="004E6130" w:rsidRDefault="00A53A82" w:rsidP="00A53A82">
      <w:pPr>
        <w:pStyle w:val="NormalWeb"/>
      </w:pPr>
      <w:r w:rsidRPr="004E6130">
        <w:t xml:space="preserve">The claim about the </w:t>
      </w:r>
      <w:hyperlink r:id="rId9" w:history="1">
        <w:r w:rsidRPr="004E6130">
          <w:rPr>
            <w:rStyle w:val="Hyperlink"/>
            <w:color w:val="auto"/>
            <w:u w:val="none"/>
          </w:rPr>
          <w:t>population</w:t>
        </w:r>
      </w:hyperlink>
      <w:r w:rsidRPr="004E6130">
        <w:t xml:space="preserve"> that we are trying to find evidence </w:t>
      </w:r>
      <w:r w:rsidRPr="004E6130">
        <w:rPr>
          <w:i/>
          <w:iCs/>
        </w:rPr>
        <w:t>for</w:t>
      </w:r>
      <w:r w:rsidRPr="004E6130">
        <w:t xml:space="preserve"> is the </w:t>
      </w:r>
      <w:hyperlink r:id="rId10" w:history="1">
        <w:r w:rsidRPr="004E6130">
          <w:rPr>
            <w:rStyle w:val="Hyperlink"/>
            <w:b/>
            <w:bCs/>
            <w:color w:val="auto"/>
            <w:u w:val="none"/>
          </w:rPr>
          <w:t>alternative hypothesis</w:t>
        </w:r>
      </w:hyperlink>
      <w:r w:rsidRPr="004E6130">
        <w:rPr>
          <w:b/>
          <w:bCs/>
        </w:rPr>
        <w:t>.</w:t>
      </w:r>
      <w:r w:rsidRPr="004E6130">
        <w:t xml:space="preserve"> The </w:t>
      </w:r>
      <w:hyperlink r:id="rId11" w:history="1">
        <w:r w:rsidRPr="004E6130">
          <w:rPr>
            <w:rStyle w:val="Hyperlink"/>
            <w:color w:val="auto"/>
            <w:u w:val="none"/>
          </w:rPr>
          <w:t>alternative hypothesis</w:t>
        </w:r>
      </w:hyperlink>
      <w:r w:rsidRPr="004E6130">
        <w:t xml:space="preserve"> is </w:t>
      </w:r>
      <w:r w:rsidRPr="004E6130">
        <w:rPr>
          <w:b/>
          <w:bCs/>
        </w:rPr>
        <w:t>one-sided</w:t>
      </w:r>
      <w:r w:rsidRPr="004E6130">
        <w:t xml:space="preserve"> if it states that a </w:t>
      </w:r>
      <w:hyperlink r:id="rId12" w:history="1">
        <w:r w:rsidRPr="004E6130">
          <w:rPr>
            <w:rStyle w:val="Hyperlink"/>
            <w:color w:val="auto"/>
            <w:u w:val="none"/>
          </w:rPr>
          <w:t>parameter</w:t>
        </w:r>
      </w:hyperlink>
      <w:r w:rsidRPr="004E6130">
        <w:t xml:space="preserve"> is </w:t>
      </w:r>
      <w:r w:rsidRPr="004E6130">
        <w:rPr>
          <w:i/>
          <w:iCs/>
        </w:rPr>
        <w:t>larger than</w:t>
      </w:r>
      <w:r w:rsidRPr="004E6130">
        <w:t xml:space="preserve"> or </w:t>
      </w:r>
      <w:r w:rsidRPr="004E6130">
        <w:rPr>
          <w:i/>
          <w:iCs/>
        </w:rPr>
        <w:t>smaller than</w:t>
      </w:r>
      <w:r w:rsidRPr="004E6130">
        <w:t xml:space="preserve"> the </w:t>
      </w:r>
      <w:hyperlink r:id="rId13" w:history="1">
        <w:r w:rsidRPr="004E6130">
          <w:rPr>
            <w:rStyle w:val="Hyperlink"/>
            <w:color w:val="auto"/>
            <w:u w:val="none"/>
          </w:rPr>
          <w:t>null hypothesis</w:t>
        </w:r>
      </w:hyperlink>
      <w:r w:rsidRPr="004E6130">
        <w:t xml:space="preserve"> value. It is </w:t>
      </w:r>
      <w:r w:rsidRPr="004E6130">
        <w:rPr>
          <w:b/>
          <w:bCs/>
        </w:rPr>
        <w:t>two-sided</w:t>
      </w:r>
      <w:r w:rsidRPr="004E6130">
        <w:t xml:space="preserve"> if it states that the </w:t>
      </w:r>
      <w:hyperlink r:id="rId14" w:history="1">
        <w:r w:rsidRPr="004E6130">
          <w:rPr>
            <w:rStyle w:val="Hyperlink"/>
            <w:color w:val="auto"/>
            <w:u w:val="none"/>
          </w:rPr>
          <w:t>parameter</w:t>
        </w:r>
      </w:hyperlink>
      <w:r w:rsidRPr="004E6130">
        <w:t xml:space="preserve"> is </w:t>
      </w:r>
      <w:r w:rsidRPr="004E6130">
        <w:rPr>
          <w:i/>
          <w:iCs/>
        </w:rPr>
        <w:t>different from</w:t>
      </w:r>
      <w:r w:rsidRPr="004E6130">
        <w:t xml:space="preserve"> the null value (it could be either smaller or larger).</w:t>
      </w:r>
    </w:p>
    <w:p w:rsidR="00A53A82" w:rsidRPr="004E6130" w:rsidRDefault="00A53A82" w:rsidP="00A53A82">
      <w:pPr>
        <w:pStyle w:val="NormalWeb"/>
      </w:pPr>
      <w:r w:rsidRPr="004E6130">
        <w:t xml:space="preserve">A </w:t>
      </w:r>
      <w:hyperlink r:id="rId15" w:history="1">
        <w:r w:rsidRPr="004E6130">
          <w:rPr>
            <w:rStyle w:val="Hyperlink"/>
            <w:b/>
            <w:bCs/>
            <w:color w:val="auto"/>
            <w:u w:val="none"/>
          </w:rPr>
          <w:t>test statistic</w:t>
        </w:r>
      </w:hyperlink>
      <w:r w:rsidRPr="004E6130">
        <w:t xml:space="preserve"> calculated from the </w:t>
      </w:r>
      <w:hyperlink r:id="rId16" w:history="1">
        <w:r w:rsidRPr="004E6130">
          <w:rPr>
            <w:rStyle w:val="Hyperlink"/>
            <w:color w:val="auto"/>
            <w:u w:val="none"/>
          </w:rPr>
          <w:t>sample</w:t>
        </w:r>
      </w:hyperlink>
      <w:r w:rsidRPr="004E6130">
        <w:t xml:space="preserve"> data measures how far the data diverge from what we would expect if the </w:t>
      </w:r>
      <w:hyperlink r:id="rId17" w:history="1">
        <w:r w:rsidRPr="004E6130">
          <w:rPr>
            <w:rStyle w:val="Hyperlink"/>
            <w:color w:val="auto"/>
            <w:u w:val="none"/>
          </w:rPr>
          <w:t>null hypothesis</w:t>
        </w:r>
      </w:hyperlink>
      <w:r w:rsidRPr="004E6130">
        <w:t xml:space="preserve"> </w:t>
      </w:r>
      <w:r w:rsidRPr="004E6130">
        <w:rPr>
          <w:i/>
          <w:iCs/>
        </w:rPr>
        <w:t>H</w:t>
      </w:r>
      <w:r w:rsidRPr="004E6130">
        <w:rPr>
          <w:vertAlign w:val="subscript"/>
        </w:rPr>
        <w:t>0</w:t>
      </w:r>
      <w:r w:rsidRPr="004E6130">
        <w:t xml:space="preserve"> were true.  Large values of the </w:t>
      </w:r>
      <w:hyperlink r:id="rId18" w:history="1">
        <w:r w:rsidRPr="004E6130">
          <w:rPr>
            <w:rStyle w:val="Hyperlink"/>
            <w:color w:val="auto"/>
            <w:u w:val="none"/>
          </w:rPr>
          <w:t>statistic</w:t>
        </w:r>
      </w:hyperlink>
      <w:r w:rsidRPr="004E6130">
        <w:t xml:space="preserve"> show that the data are not consistent with </w:t>
      </w:r>
      <w:r w:rsidRPr="004E6130">
        <w:rPr>
          <w:i/>
          <w:iCs/>
        </w:rPr>
        <w:t>H</w:t>
      </w:r>
      <w:r w:rsidRPr="004E6130">
        <w:rPr>
          <w:vertAlign w:val="subscript"/>
        </w:rPr>
        <w:t>0</w:t>
      </w:r>
      <w:r w:rsidRPr="004E6130">
        <w:t>.</w:t>
      </w:r>
    </w:p>
    <w:p w:rsidR="00A53A82" w:rsidRPr="00A9134D" w:rsidRDefault="00A53A82" w:rsidP="00A53A82">
      <w:pPr>
        <w:pStyle w:val="NormalWeb"/>
      </w:pPr>
      <w:r w:rsidRPr="00A9134D">
        <w:lastRenderedPageBreak/>
        <w:t xml:space="preserve">The </w:t>
      </w:r>
      <w:hyperlink r:id="rId19" w:history="1">
        <w:r w:rsidRPr="00A9134D">
          <w:rPr>
            <w:rStyle w:val="Hyperlink"/>
            <w:color w:val="auto"/>
            <w:u w:val="none"/>
          </w:rPr>
          <w:t>probability</w:t>
        </w:r>
      </w:hyperlink>
      <w:r w:rsidRPr="00A9134D">
        <w:t xml:space="preserve">, computed assuming that </w:t>
      </w:r>
      <w:r w:rsidRPr="00A9134D">
        <w:rPr>
          <w:i/>
          <w:iCs/>
        </w:rPr>
        <w:t>H</w:t>
      </w:r>
      <w:r w:rsidRPr="00A9134D">
        <w:rPr>
          <w:vertAlign w:val="subscript"/>
        </w:rPr>
        <w:t>0</w:t>
      </w:r>
      <w:r w:rsidRPr="00A9134D">
        <w:t xml:space="preserve"> is true, that the </w:t>
      </w:r>
      <w:hyperlink r:id="rId20" w:history="1">
        <w:r w:rsidRPr="00A9134D">
          <w:rPr>
            <w:rStyle w:val="Hyperlink"/>
            <w:color w:val="auto"/>
            <w:u w:val="none"/>
          </w:rPr>
          <w:t>test statistic</w:t>
        </w:r>
      </w:hyperlink>
      <w:r w:rsidRPr="00A9134D">
        <w:t xml:space="preserve"> would take a value as extreme or more extreme than that actually observed is called the </w:t>
      </w:r>
      <w:hyperlink r:id="rId21" w:history="1">
        <w:r w:rsidRPr="00A9134D">
          <w:rPr>
            <w:rStyle w:val="Hyperlink"/>
            <w:b/>
            <w:bCs/>
            <w:i/>
            <w:iCs/>
            <w:color w:val="auto"/>
            <w:u w:val="none"/>
          </w:rPr>
          <w:t>P-value</w:t>
        </w:r>
      </w:hyperlink>
      <w:r w:rsidRPr="00A9134D">
        <w:t xml:space="preserve"> of the test. The smaller the </w:t>
      </w:r>
      <w:hyperlink r:id="rId22" w:history="1">
        <w:r w:rsidRPr="00A9134D">
          <w:rPr>
            <w:rStyle w:val="Hyperlink"/>
            <w:i/>
            <w:iCs/>
            <w:color w:val="auto"/>
            <w:u w:val="none"/>
          </w:rPr>
          <w:t>P-value</w:t>
        </w:r>
      </w:hyperlink>
      <w:r w:rsidRPr="00A9134D">
        <w:t xml:space="preserve">, the stronger the evidence against </w:t>
      </w:r>
      <w:r w:rsidRPr="00A9134D">
        <w:rPr>
          <w:i/>
          <w:iCs/>
        </w:rPr>
        <w:t>H</w:t>
      </w:r>
      <w:r w:rsidRPr="00A9134D">
        <w:rPr>
          <w:vertAlign w:val="subscript"/>
        </w:rPr>
        <w:t>0</w:t>
      </w:r>
      <w:r w:rsidRPr="00A9134D">
        <w:t xml:space="preserve"> provided by the data.  If the </w:t>
      </w:r>
      <w:hyperlink r:id="rId23" w:history="1">
        <w:r w:rsidRPr="00A9134D">
          <w:rPr>
            <w:rStyle w:val="Hyperlink"/>
            <w:i/>
            <w:iCs/>
            <w:color w:val="auto"/>
            <w:u w:val="none"/>
          </w:rPr>
          <w:t>P</w:t>
        </w:r>
        <w:r w:rsidRPr="00A9134D">
          <w:rPr>
            <w:rStyle w:val="Hyperlink"/>
            <w:color w:val="auto"/>
            <w:u w:val="none"/>
          </w:rPr>
          <w:t>-value</w:t>
        </w:r>
      </w:hyperlink>
      <w:r w:rsidRPr="00A9134D">
        <w:t xml:space="preserve"> is as small as or smaller than a specified value </w:t>
      </w:r>
      <w:r w:rsidRPr="00A9134D">
        <w:rPr>
          <w:i/>
          <w:iCs/>
        </w:rPr>
        <w:t>a</w:t>
      </w:r>
      <w:r w:rsidRPr="00A9134D">
        <w:t xml:space="preserve">, the data are </w:t>
      </w:r>
      <w:r w:rsidRPr="00A9134D">
        <w:rPr>
          <w:b/>
          <w:bCs/>
        </w:rPr>
        <w:t>statistically significant</w:t>
      </w:r>
      <w:r w:rsidRPr="00A9134D">
        <w:t xml:space="preserve"> at </w:t>
      </w:r>
      <w:hyperlink r:id="rId24" w:history="1">
        <w:r w:rsidRPr="00A9134D">
          <w:rPr>
            <w:rStyle w:val="Hyperlink"/>
            <w:color w:val="auto"/>
            <w:u w:val="none"/>
          </w:rPr>
          <w:t>significance level</w:t>
        </w:r>
      </w:hyperlink>
      <w:r w:rsidRPr="00A9134D">
        <w:t xml:space="preserve"> </w:t>
      </w:r>
      <w:r w:rsidRPr="00A9134D">
        <w:rPr>
          <w:i/>
          <w:iCs/>
        </w:rPr>
        <w:t>α</w:t>
      </w:r>
      <w:r w:rsidRPr="00A9134D">
        <w:t>.</w:t>
      </w:r>
    </w:p>
    <w:p w:rsidR="00A53A82" w:rsidRPr="00A9134D" w:rsidRDefault="00A53A82" w:rsidP="00A53A82">
      <w:pPr>
        <w:rPr>
          <w:rStyle w:val="notetitlespan"/>
          <w:i/>
          <w:iCs/>
        </w:rPr>
      </w:pPr>
      <w:r w:rsidRPr="00A9134D">
        <w:rPr>
          <w:rStyle w:val="notetitlespan"/>
          <w:i/>
          <w:iCs/>
        </w:rPr>
        <w:t>First type of hypothesis test:</w:t>
      </w:r>
    </w:p>
    <w:p w:rsidR="00A53A82" w:rsidRPr="00A9134D" w:rsidRDefault="00A53A82" w:rsidP="00A53A82">
      <w:pPr>
        <w:rPr>
          <w:b/>
        </w:rPr>
      </w:pPr>
      <m:oMath>
        <m:r>
          <m:rPr>
            <m:sty m:val="bi"/>
          </m:rPr>
          <w:rPr>
            <w:rStyle w:val="notetitlespan"/>
            <w:rFonts w:ascii="Cambria Math" w:hAnsi="Cambria Math"/>
          </w:rPr>
          <m:t>z</m:t>
        </m:r>
      </m:oMath>
      <w:r w:rsidRPr="00A9134D">
        <w:rPr>
          <w:rStyle w:val="notetitlespan"/>
          <w:b/>
        </w:rPr>
        <w:t xml:space="preserve"> TEST FOR A </w:t>
      </w:r>
      <w:hyperlink r:id="rId25" w:history="1">
        <w:r w:rsidRPr="00A9134D">
          <w:rPr>
            <w:rStyle w:val="Hyperlink"/>
            <w:b/>
            <w:color w:val="auto"/>
            <w:u w:val="none"/>
          </w:rPr>
          <w:t>POPULATION</w:t>
        </w:r>
      </w:hyperlink>
      <w:r w:rsidRPr="00A9134D">
        <w:rPr>
          <w:rStyle w:val="notetitlespan"/>
          <w:b/>
        </w:rPr>
        <w:t xml:space="preserve"> </w:t>
      </w:r>
      <w:r w:rsidRPr="00A9134D">
        <w:rPr>
          <w:b/>
        </w:rPr>
        <w:t>MEAN</w:t>
      </w:r>
    </w:p>
    <w:p w:rsidR="00A53A82" w:rsidRPr="00A9134D" w:rsidRDefault="00A53A82" w:rsidP="00A53A82">
      <w:pPr>
        <w:pStyle w:val="NormalWeb"/>
        <w:spacing w:before="0" w:beforeAutospacing="0" w:after="0" w:afterAutospacing="0"/>
        <w:rPr>
          <w:rFonts w:asciiTheme="minorHAnsi" w:hAnsiTheme="minorHAnsi"/>
          <w:bCs/>
          <w:sz w:val="22"/>
          <w:szCs w:val="22"/>
        </w:rPr>
      </w:pPr>
      <w:r w:rsidRPr="00A9134D">
        <w:rPr>
          <w:rFonts w:asciiTheme="minorHAnsi" w:hAnsiTheme="minorHAnsi"/>
          <w:sz w:val="22"/>
          <w:szCs w:val="22"/>
        </w:rPr>
        <w:t xml:space="preserve">Draw an SRS of size </w:t>
      </w:r>
      <m:oMath>
        <m:r>
          <w:rPr>
            <w:rFonts w:ascii="Cambria Math" w:hAnsi="Cambria Math"/>
            <w:sz w:val="22"/>
            <w:szCs w:val="22"/>
          </w:rPr>
          <m:t>n</m:t>
        </m:r>
      </m:oMath>
      <w:r w:rsidRPr="00A9134D">
        <w:rPr>
          <w:rFonts w:asciiTheme="minorHAnsi" w:hAnsiTheme="minorHAnsi"/>
          <w:sz w:val="22"/>
          <w:szCs w:val="22"/>
        </w:rPr>
        <w:t xml:space="preserve"> from a Normal </w:t>
      </w:r>
      <w:hyperlink r:id="rId26" w:history="1">
        <w:r w:rsidRPr="00A9134D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population</w:t>
        </w:r>
      </w:hyperlink>
      <w:r w:rsidRPr="00A9134D">
        <w:rPr>
          <w:rFonts w:asciiTheme="minorHAnsi" w:hAnsiTheme="minorHAnsi"/>
          <w:sz w:val="22"/>
          <w:szCs w:val="22"/>
        </w:rPr>
        <w:t xml:space="preserve"> that has unknown </w:t>
      </w:r>
      <w:hyperlink r:id="rId27" w:history="1">
        <w:r w:rsidRPr="00A9134D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mean</w:t>
        </w:r>
      </w:hyperlink>
      <w:r w:rsidRPr="00A9134D">
        <w:rPr>
          <w:rFonts w:asciiTheme="minorHAnsi" w:hAnsiTheme="minorHAnsi"/>
          <w:sz w:val="22"/>
          <w:szCs w:val="22"/>
        </w:rPr>
        <w:t xml:space="preserve"> </w:t>
      </w:r>
      <w:r w:rsidRPr="00A9134D">
        <w:rPr>
          <w:rFonts w:asciiTheme="minorHAnsi" w:hAnsiTheme="minorHAnsi"/>
          <w:i/>
          <w:iCs/>
          <w:sz w:val="22"/>
          <w:szCs w:val="22"/>
        </w:rPr>
        <w:t>µ</w:t>
      </w:r>
      <w:r w:rsidRPr="00A9134D">
        <w:rPr>
          <w:rFonts w:asciiTheme="minorHAnsi" w:hAnsiTheme="minorHAnsi"/>
          <w:sz w:val="22"/>
          <w:szCs w:val="22"/>
        </w:rPr>
        <w:t xml:space="preserve"> and known </w:t>
      </w:r>
      <w:hyperlink r:id="rId28" w:history="1">
        <w:r w:rsidRPr="00A9134D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standard deviation</w:t>
        </w:r>
      </w:hyperlink>
      <w:r w:rsidRPr="00A9134D">
        <w:rPr>
          <w:rFonts w:asciiTheme="minorHAnsi" w:hAnsiTheme="minorHAnsi"/>
          <w:sz w:val="22"/>
          <w:szCs w:val="22"/>
        </w:rPr>
        <w:t xml:space="preserve"> </w:t>
      </w:r>
      <w:r w:rsidRPr="00A9134D">
        <w:rPr>
          <w:rFonts w:asciiTheme="minorHAnsi" w:hAnsiTheme="minorHAnsi"/>
          <w:i/>
          <w:iCs/>
          <w:sz w:val="22"/>
          <w:szCs w:val="22"/>
        </w:rPr>
        <w:t>σ</w:t>
      </w:r>
      <w:r w:rsidRPr="00A9134D">
        <w:rPr>
          <w:rFonts w:asciiTheme="minorHAnsi" w:hAnsiTheme="minorHAnsi"/>
          <w:sz w:val="22"/>
          <w:szCs w:val="22"/>
        </w:rPr>
        <w:t xml:space="preserve">. To </w:t>
      </w:r>
      <w:r w:rsidRPr="00A9134D">
        <w:rPr>
          <w:rFonts w:asciiTheme="minorHAnsi" w:hAnsiTheme="minorHAnsi"/>
          <w:bCs/>
          <w:sz w:val="22"/>
          <w:szCs w:val="22"/>
        </w:rPr>
        <w:t xml:space="preserve">test the </w:t>
      </w:r>
      <w:hyperlink r:id="rId29" w:history="1">
        <w:r w:rsidRPr="00A9134D">
          <w:rPr>
            <w:rStyle w:val="Hyperlink"/>
            <w:rFonts w:asciiTheme="minorHAnsi" w:hAnsiTheme="minorHAnsi"/>
            <w:bCs/>
            <w:color w:val="auto"/>
            <w:sz w:val="22"/>
            <w:szCs w:val="22"/>
            <w:u w:val="none"/>
          </w:rPr>
          <w:t>null hypothesis</w:t>
        </w:r>
      </w:hyperlink>
      <w:r w:rsidRPr="00A9134D">
        <w:rPr>
          <w:rFonts w:asciiTheme="minorHAnsi" w:hAnsiTheme="minorHAnsi"/>
          <w:bCs/>
          <w:sz w:val="22"/>
          <w:szCs w:val="22"/>
        </w:rPr>
        <w:t xml:space="preserve"> that</w:t>
      </w:r>
      <w:r w:rsidRPr="00A9134D">
        <w:rPr>
          <w:rFonts w:asciiTheme="minorHAnsi" w:hAnsiTheme="minorHAnsi"/>
          <w:sz w:val="22"/>
          <w:szCs w:val="22"/>
        </w:rPr>
        <w:t xml:space="preserve"> </w:t>
      </w:r>
      <w:r w:rsidRPr="00A9134D">
        <w:rPr>
          <w:rFonts w:asciiTheme="minorHAnsi" w:hAnsiTheme="minorHAnsi"/>
          <w:i/>
          <w:iCs/>
          <w:sz w:val="22"/>
          <w:szCs w:val="22"/>
        </w:rPr>
        <w:t>µ</w:t>
      </w:r>
      <w:r w:rsidRPr="00A9134D">
        <w:rPr>
          <w:rFonts w:asciiTheme="minorHAnsi" w:hAnsiTheme="minorHAnsi"/>
          <w:sz w:val="22"/>
          <w:szCs w:val="22"/>
        </w:rPr>
        <w:t xml:space="preserve"> </w:t>
      </w:r>
      <w:r w:rsidRPr="00A9134D">
        <w:rPr>
          <w:rFonts w:asciiTheme="minorHAnsi" w:hAnsiTheme="minorHAnsi"/>
          <w:bCs/>
          <w:sz w:val="22"/>
          <w:szCs w:val="22"/>
        </w:rPr>
        <w:t>has a specified value</w:t>
      </w:r>
      <w:proofErr w:type="gramStart"/>
      <w:r w:rsidRPr="00A9134D">
        <w:rPr>
          <w:rFonts w:asciiTheme="minorHAnsi" w:hAnsiTheme="minorHAnsi"/>
          <w:bCs/>
          <w:sz w:val="22"/>
          <w:szCs w:val="22"/>
        </w:rPr>
        <w:t xml:space="preserve">, </w:t>
      </w:r>
      <w:proofErr w:type="gramEnd"/>
      <m:oMath>
        <m:sSub>
          <m:sSubPr>
            <m:ctrlPr>
              <w:rPr>
                <w:rFonts w:ascii="Cambria Math" w:hAnsiTheme="minorHAnsi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μ</m:t>
            </m:r>
          </m:e>
          <m:sub>
            <m:r>
              <w:rPr>
                <w:rFonts w:ascii="Cambria Math" w:hAnsiTheme="minorHAnsi"/>
                <w:sz w:val="22"/>
                <w:szCs w:val="22"/>
              </w:rPr>
              <m:t>0</m:t>
            </m:r>
          </m:sub>
        </m:sSub>
      </m:oMath>
      <w:r w:rsidRPr="00A9134D">
        <w:rPr>
          <w:rFonts w:asciiTheme="minorHAnsi" w:hAnsiTheme="minorHAnsi"/>
          <w:bCs/>
          <w:sz w:val="22"/>
          <w:szCs w:val="22"/>
        </w:rPr>
        <w:t>,</w:t>
      </w:r>
    </w:p>
    <w:p w:rsidR="00A53A82" w:rsidRPr="00A9134D" w:rsidRDefault="00A53A82" w:rsidP="00A53A8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53A82" w:rsidRPr="00A9134D" w:rsidRDefault="003C76F7" w:rsidP="00A53A8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="00A53A82" w:rsidRPr="00A9134D">
        <w:rPr>
          <w:rFonts w:asciiTheme="minorHAnsi" w:hAnsiTheme="minorHAnsi"/>
          <w:sz w:val="22"/>
          <w:szCs w:val="22"/>
        </w:rPr>
        <w:t xml:space="preserve">:  </w:t>
      </w:r>
      <w:r w:rsidR="00A53A82" w:rsidRPr="00A9134D">
        <w:rPr>
          <w:rFonts w:asciiTheme="minorHAnsi" w:hAnsiTheme="minorHAnsi"/>
          <w:i/>
          <w:iCs/>
          <w:sz w:val="22"/>
          <w:szCs w:val="22"/>
        </w:rPr>
        <w:t>µ</w:t>
      </w:r>
      <w:r w:rsidR="00A53A82" w:rsidRPr="00A9134D">
        <w:rPr>
          <w:rFonts w:asciiTheme="minorHAnsi" w:hAnsiTheme="minorHAnsi"/>
          <w:sz w:val="22"/>
          <w:szCs w:val="22"/>
        </w:rPr>
        <w:t xml:space="preserve"> =</w:t>
      </w:r>
      <w:r w:rsidR="00A53A82" w:rsidRPr="00A9134D">
        <w:rPr>
          <w:rFonts w:asciiTheme="minorHAnsi" w:hAnsiTheme="minorHAnsi"/>
          <w:sz w:val="22"/>
          <w:szCs w:val="22"/>
          <w:vertAlign w:val="subscript"/>
        </w:rPr>
        <w:tab/>
      </w:r>
      <w:r w:rsidR="00A53A82" w:rsidRPr="00A9134D">
        <w:rPr>
          <w:rFonts w:asciiTheme="minorHAnsi" w:hAnsiTheme="minorHAnsi"/>
          <w:i/>
          <w:iCs/>
          <w:sz w:val="22"/>
          <w:szCs w:val="22"/>
        </w:rPr>
        <w:t>µ</w:t>
      </w:r>
      <w:r w:rsidR="00A53A82" w:rsidRPr="00A9134D">
        <w:rPr>
          <w:rFonts w:asciiTheme="minorHAnsi" w:hAnsiTheme="minorHAnsi"/>
          <w:sz w:val="22"/>
          <w:szCs w:val="22"/>
          <w:vertAlign w:val="subscript"/>
        </w:rPr>
        <w:t xml:space="preserve">0, </w:t>
      </w:r>
      <w:r w:rsidR="00A53A82" w:rsidRPr="00A9134D">
        <w:rPr>
          <w:rFonts w:asciiTheme="minorHAnsi" w:hAnsiTheme="minorHAnsi"/>
          <w:sz w:val="22"/>
          <w:szCs w:val="22"/>
        </w:rPr>
        <w:t xml:space="preserve">where </w:t>
      </w:r>
      <w:r w:rsidR="00A53A82" w:rsidRPr="00A9134D">
        <w:rPr>
          <w:rFonts w:asciiTheme="minorHAnsi" w:hAnsiTheme="minorHAnsi"/>
          <w:i/>
          <w:iCs/>
          <w:sz w:val="22"/>
          <w:szCs w:val="22"/>
        </w:rPr>
        <w:t>µ</w:t>
      </w:r>
      <w:r w:rsidR="00A53A82" w:rsidRPr="00A9134D">
        <w:rPr>
          <w:rFonts w:asciiTheme="minorHAnsi" w:hAnsiTheme="minorHAnsi"/>
          <w:sz w:val="22"/>
          <w:szCs w:val="22"/>
          <w:vertAlign w:val="subscript"/>
        </w:rPr>
        <w:t>0</w:t>
      </w:r>
      <w:r w:rsidR="00A53A82" w:rsidRPr="00A9134D">
        <w:rPr>
          <w:rFonts w:asciiTheme="minorHAnsi" w:hAnsiTheme="minorHAnsi"/>
          <w:sz w:val="22"/>
          <w:szCs w:val="22"/>
        </w:rPr>
        <w:t xml:space="preserve"> is a usually a number, called the hypothesized value</w:t>
      </w:r>
    </w:p>
    <w:p w:rsidR="00A53A82" w:rsidRPr="00A9134D" w:rsidRDefault="003C76F7" w:rsidP="00A53A82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a</m:t>
            </m:r>
          </m:sub>
        </m:sSub>
      </m:oMath>
      <w:r w:rsidR="00A53A82" w:rsidRPr="00A9134D">
        <w:rPr>
          <w:rFonts w:asciiTheme="minorHAnsi" w:hAnsiTheme="minorHAnsi"/>
          <w:i/>
          <w:iCs/>
          <w:sz w:val="22"/>
          <w:szCs w:val="22"/>
        </w:rPr>
        <w:t>: µ</w:t>
      </w:r>
      <w:r w:rsidR="00A53A82" w:rsidRPr="00A9134D">
        <w:rPr>
          <w:rFonts w:asciiTheme="minorHAnsi" w:hAnsiTheme="minorHAnsi"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Theme="minorHAnsi"/>
            <w:sz w:val="22"/>
            <w:szCs w:val="22"/>
          </w:rPr>
          <m:t>≠</m:t>
        </m:r>
      </m:oMath>
      <w:r w:rsidR="00A53A82" w:rsidRPr="00A9134D">
        <w:rPr>
          <w:rFonts w:asciiTheme="minorHAnsi" w:hAnsiTheme="minorHAnsi"/>
          <w:sz w:val="22"/>
          <w:szCs w:val="22"/>
          <w:vertAlign w:val="subscript"/>
        </w:rPr>
        <w:t xml:space="preserve"> </w:t>
      </w:r>
      <w:r w:rsidR="00A53A82" w:rsidRPr="00A9134D">
        <w:rPr>
          <w:rFonts w:asciiTheme="minorHAnsi" w:hAnsiTheme="minorHAnsi"/>
          <w:i/>
          <w:iCs/>
          <w:sz w:val="22"/>
          <w:szCs w:val="22"/>
        </w:rPr>
        <w:t>µ</w:t>
      </w:r>
      <w:r w:rsidR="00A53A82" w:rsidRPr="00A9134D">
        <w:rPr>
          <w:rFonts w:asciiTheme="minorHAnsi" w:hAnsiTheme="minorHAnsi"/>
          <w:sz w:val="22"/>
          <w:szCs w:val="22"/>
          <w:vertAlign w:val="subscript"/>
        </w:rPr>
        <w:t xml:space="preserve">0 </w:t>
      </w:r>
      <w:r w:rsidR="00A53A82" w:rsidRPr="00A9134D">
        <w:rPr>
          <w:rFonts w:asciiTheme="minorHAnsi" w:hAnsiTheme="minorHAnsi"/>
          <w:sz w:val="22"/>
          <w:szCs w:val="22"/>
        </w:rPr>
        <w:t xml:space="preserve">or </w:t>
      </w:r>
      <w:r w:rsidR="00A53A82" w:rsidRPr="00A9134D">
        <w:rPr>
          <w:rFonts w:asciiTheme="minorHAnsi" w:hAnsiTheme="minorHAnsi"/>
          <w:i/>
          <w:iCs/>
          <w:sz w:val="22"/>
          <w:szCs w:val="22"/>
        </w:rPr>
        <w:t>µ</w:t>
      </w:r>
      <w:r w:rsidR="00A53A82" w:rsidRPr="00A9134D">
        <w:rPr>
          <w:rFonts w:asciiTheme="minorHAnsi" w:hAnsiTheme="minorHAnsi"/>
          <w:sz w:val="22"/>
          <w:szCs w:val="22"/>
        </w:rPr>
        <w:t xml:space="preserve"> &gt;</w:t>
      </w:r>
      <w:r w:rsidR="00A53A82" w:rsidRPr="00A9134D">
        <w:rPr>
          <w:rFonts w:asciiTheme="minorHAnsi" w:hAnsiTheme="minorHAnsi"/>
          <w:i/>
          <w:iCs/>
          <w:sz w:val="22"/>
          <w:szCs w:val="22"/>
        </w:rPr>
        <w:t>µ</w:t>
      </w:r>
      <w:r w:rsidR="00A53A82" w:rsidRPr="00A9134D">
        <w:rPr>
          <w:rFonts w:asciiTheme="minorHAnsi" w:hAnsiTheme="minorHAnsi"/>
          <w:sz w:val="22"/>
          <w:szCs w:val="22"/>
          <w:vertAlign w:val="subscript"/>
        </w:rPr>
        <w:t xml:space="preserve">0 </w:t>
      </w:r>
      <w:r w:rsidR="00A53A82" w:rsidRPr="00A9134D">
        <w:rPr>
          <w:rFonts w:asciiTheme="minorHAnsi" w:hAnsiTheme="minorHAnsi"/>
          <w:sz w:val="22"/>
          <w:szCs w:val="22"/>
        </w:rPr>
        <w:t xml:space="preserve">or </w:t>
      </w:r>
      <w:r w:rsidR="00A53A82" w:rsidRPr="00A9134D">
        <w:rPr>
          <w:rFonts w:asciiTheme="minorHAnsi" w:hAnsiTheme="minorHAnsi"/>
          <w:i/>
          <w:iCs/>
          <w:sz w:val="22"/>
          <w:szCs w:val="22"/>
        </w:rPr>
        <w:t>µ</w:t>
      </w:r>
      <w:r w:rsidR="00A53A82" w:rsidRPr="00A9134D">
        <w:rPr>
          <w:rFonts w:asciiTheme="minorHAnsi" w:hAnsiTheme="minorHAnsi"/>
          <w:sz w:val="22"/>
          <w:szCs w:val="22"/>
        </w:rPr>
        <w:t xml:space="preserve"> &lt;</w:t>
      </w:r>
      <w:r w:rsidR="00A53A82" w:rsidRPr="00A9134D">
        <w:rPr>
          <w:rFonts w:asciiTheme="minorHAnsi" w:hAnsiTheme="minorHAnsi"/>
          <w:sz w:val="22"/>
          <w:szCs w:val="22"/>
          <w:vertAlign w:val="subscript"/>
        </w:rPr>
        <w:t xml:space="preserve"> </w:t>
      </w:r>
      <w:r w:rsidR="00A53A82" w:rsidRPr="00A9134D">
        <w:rPr>
          <w:rFonts w:asciiTheme="minorHAnsi" w:hAnsiTheme="minorHAnsi"/>
          <w:i/>
          <w:iCs/>
          <w:sz w:val="22"/>
          <w:szCs w:val="22"/>
        </w:rPr>
        <w:t>µ</w:t>
      </w:r>
      <w:r w:rsidR="00A53A82" w:rsidRPr="00A9134D">
        <w:rPr>
          <w:rFonts w:asciiTheme="minorHAnsi" w:hAnsiTheme="minorHAnsi"/>
          <w:sz w:val="22"/>
          <w:szCs w:val="22"/>
          <w:vertAlign w:val="subscript"/>
        </w:rPr>
        <w:t>0</w:t>
      </w:r>
    </w:p>
    <w:p w:rsidR="00A53A82" w:rsidRPr="00A9134D" w:rsidRDefault="00A53A82" w:rsidP="00A53A8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9134D">
        <w:rPr>
          <w:rFonts w:asciiTheme="minorHAnsi" w:hAnsiTheme="minorHAnsi"/>
          <w:sz w:val="22"/>
          <w:szCs w:val="22"/>
        </w:rPr>
        <w:t xml:space="preserve">Calculate the </w:t>
      </w:r>
      <w:r w:rsidRPr="00A9134D">
        <w:rPr>
          <w:rFonts w:asciiTheme="minorHAnsi" w:hAnsiTheme="minorHAnsi"/>
          <w:bCs/>
          <w:sz w:val="22"/>
          <w:szCs w:val="22"/>
        </w:rPr>
        <w:t xml:space="preserve">one-sample </w:t>
      </w:r>
      <w:r w:rsidRPr="00A9134D">
        <w:rPr>
          <w:rFonts w:asciiTheme="minorHAnsi" w:hAnsiTheme="minorHAnsi"/>
          <w:bCs/>
          <w:i/>
          <w:iCs/>
          <w:sz w:val="22"/>
          <w:szCs w:val="22"/>
        </w:rPr>
        <w:t>z</w:t>
      </w:r>
      <w:r w:rsidRPr="00A9134D">
        <w:rPr>
          <w:rFonts w:asciiTheme="minorHAnsi" w:hAnsiTheme="minorHAnsi"/>
          <w:bCs/>
          <w:sz w:val="22"/>
          <w:szCs w:val="22"/>
        </w:rPr>
        <w:t xml:space="preserve"> </w:t>
      </w:r>
      <w:hyperlink r:id="rId30" w:history="1">
        <w:r w:rsidRPr="00A9134D">
          <w:rPr>
            <w:rStyle w:val="Hyperlink"/>
            <w:rFonts w:asciiTheme="minorHAnsi" w:hAnsiTheme="minorHAnsi"/>
            <w:bCs/>
            <w:color w:val="auto"/>
            <w:sz w:val="22"/>
            <w:szCs w:val="22"/>
            <w:u w:val="none"/>
          </w:rPr>
          <w:t>test statistic</w:t>
        </w:r>
      </w:hyperlink>
      <w:r w:rsidRPr="00A9134D">
        <w:rPr>
          <w:rFonts w:asciiTheme="minorHAnsi" w:hAnsiTheme="minorHAnsi"/>
          <w:bCs/>
          <w:sz w:val="22"/>
          <w:szCs w:val="22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z</m:t>
        </m:r>
        <m:r>
          <m:rPr>
            <m:sty m:val="bi"/>
          </m:rPr>
          <w:rPr>
            <w:rFonts w:ascii="Cambria Math" w:hAnsiTheme="minorHAnsi"/>
            <w:sz w:val="22"/>
            <w:szCs w:val="22"/>
          </w:rPr>
          <m:t>=</m:t>
        </m:r>
        <m:f>
          <m:fPr>
            <m:ctrlPr>
              <w:rPr>
                <w:rFonts w:ascii="Cambria Math" w:hAnsiTheme="minorHAnsi"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Theme="minorHAnsi"/>
                <w:sz w:val="22"/>
                <w:szCs w:val="22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hAnsiTheme="minorHAnsi"/>
                    <w:bCs/>
                    <w:i/>
                    <w:sz w:val="22"/>
                    <w:szCs w:val="2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</m:acc>
            <m:r>
              <m:rPr>
                <m:sty m:val="bi"/>
              </m:rPr>
              <w:rPr>
                <w:rFonts w:asciiTheme="minorHAnsi" w:hAnsiTheme="minorHAnsi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μ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0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σ/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e>
            </m:rad>
          </m:den>
        </m:f>
      </m:oMath>
    </w:p>
    <w:p w:rsidR="00A53A82" w:rsidRPr="00A9134D" w:rsidRDefault="00A53A82" w:rsidP="00A53A8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9134D">
        <w:rPr>
          <w:rFonts w:asciiTheme="minorHAnsi" w:hAnsiTheme="minorHAnsi"/>
          <w:bCs/>
          <w:sz w:val="22"/>
          <w:szCs w:val="22"/>
        </w:rPr>
        <w:t xml:space="preserve">Calculate the </w:t>
      </w:r>
      <m:oMath>
        <m:r>
          <w:rPr>
            <w:rFonts w:ascii="Cambria Math" w:hAnsi="Cambria Math"/>
            <w:sz w:val="22"/>
            <w:szCs w:val="22"/>
          </w:rPr>
          <m:t>P</m:t>
        </m:r>
      </m:oMath>
      <w:r w:rsidRPr="00A9134D">
        <w:rPr>
          <w:rFonts w:asciiTheme="minorHAnsi" w:hAnsiTheme="minorHAnsi"/>
          <w:bCs/>
          <w:sz w:val="22"/>
          <w:szCs w:val="22"/>
        </w:rPr>
        <w:t>-value of the test, see below.</w:t>
      </w:r>
    </w:p>
    <w:p w:rsidR="00A53A82" w:rsidRPr="00A9134D" w:rsidRDefault="00A53A82" w:rsidP="00A53A8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9134D">
        <w:rPr>
          <w:rFonts w:asciiTheme="minorHAnsi" w:hAnsiTheme="minorHAnsi"/>
          <w:bCs/>
          <w:sz w:val="22"/>
          <w:szCs w:val="22"/>
        </w:rPr>
        <w:t>State conclusion (</w:t>
      </w:r>
      <w:proofErr w:type="gramStart"/>
      <w:r w:rsidRPr="00A9134D">
        <w:rPr>
          <w:rFonts w:asciiTheme="minorHAnsi" w:hAnsiTheme="minorHAnsi"/>
          <w:bCs/>
          <w:sz w:val="22"/>
          <w:szCs w:val="22"/>
        </w:rPr>
        <w:t xml:space="preserve">reject </w:t>
      </w:r>
      <w:proofErr w:type="gramEnd"/>
      <m:oMath>
        <m:sSub>
          <m:sSubPr>
            <m:ctrlPr>
              <w:rPr>
                <w:rFonts w:ascii="Cambria Math" w:hAnsiTheme="minorHAnsi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Theme="minorHAnsi"/>
                <w:sz w:val="22"/>
                <w:szCs w:val="22"/>
              </w:rPr>
              <m:t>0</m:t>
            </m:r>
          </m:sub>
        </m:sSub>
      </m:oMath>
      <w:r w:rsidRPr="00A9134D">
        <w:rPr>
          <w:rFonts w:asciiTheme="minorHAnsi" w:hAnsiTheme="minorHAnsi"/>
          <w:bCs/>
          <w:sz w:val="22"/>
          <w:szCs w:val="22"/>
        </w:rPr>
        <w:t xml:space="preserve">, do not reject </w:t>
      </w:r>
      <m:oMath>
        <m:sSub>
          <m:sSubPr>
            <m:ctrlPr>
              <w:rPr>
                <w:rFonts w:ascii="Cambria Math" w:hAnsiTheme="minorHAnsi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Theme="minorHAnsi"/>
                <w:sz w:val="22"/>
                <w:szCs w:val="22"/>
              </w:rPr>
              <m:t>0</m:t>
            </m:r>
          </m:sub>
        </m:sSub>
      </m:oMath>
      <w:r w:rsidRPr="00A9134D">
        <w:rPr>
          <w:rFonts w:asciiTheme="minorHAnsi" w:hAnsiTheme="minorHAnsi"/>
          <w:bCs/>
          <w:sz w:val="22"/>
          <w:szCs w:val="22"/>
        </w:rPr>
        <w:t>).</w:t>
      </w:r>
    </w:p>
    <w:p w:rsidR="00A53A82" w:rsidRPr="00A9134D" w:rsidRDefault="00A53A82" w:rsidP="00A53A82">
      <w:pPr>
        <w:pStyle w:val="NormalWeb"/>
        <w:rPr>
          <w:rFonts w:asciiTheme="minorHAnsi" w:hAnsiTheme="minorHAnsi"/>
          <w:sz w:val="22"/>
          <w:szCs w:val="22"/>
        </w:rPr>
      </w:pPr>
      <w:r w:rsidRPr="00A9134D">
        <w:rPr>
          <w:rFonts w:asciiTheme="minorHAnsi" w:hAnsiTheme="minorHAnsi"/>
          <w:sz w:val="22"/>
          <w:szCs w:val="22"/>
        </w:rPr>
        <w:t xml:space="preserve">In terms of a variable </w:t>
      </w:r>
      <m:oMath>
        <m:r>
          <w:rPr>
            <w:rFonts w:ascii="Cambria Math" w:hAnsi="Cambria Math"/>
            <w:sz w:val="22"/>
            <w:szCs w:val="22"/>
          </w:rPr>
          <m:t>Z</m:t>
        </m:r>
      </m:oMath>
      <w:r w:rsidRPr="00A9134D">
        <w:rPr>
          <w:rFonts w:asciiTheme="minorHAnsi" w:hAnsiTheme="minorHAnsi"/>
          <w:sz w:val="22"/>
          <w:szCs w:val="22"/>
        </w:rPr>
        <w:t xml:space="preserve"> having the </w:t>
      </w:r>
      <w:hyperlink r:id="rId31" w:history="1">
        <w:r w:rsidRPr="00A9134D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standard Normal distribution</w:t>
        </w:r>
      </w:hyperlink>
      <w:r w:rsidRPr="00A9134D">
        <w:rPr>
          <w:rFonts w:asciiTheme="minorHAnsi" w:hAnsiTheme="minorHAnsi"/>
          <w:sz w:val="22"/>
          <w:szCs w:val="22"/>
        </w:rPr>
        <w:t xml:space="preserve">, the </w:t>
      </w:r>
      <w:hyperlink r:id="rId32" w:history="1">
        <m:oMath>
          <m:r>
            <w:rPr>
              <w:rFonts w:ascii="Cambria Math" w:hAnsi="Cambria Math"/>
            </w:rPr>
            <m:t>P</m:t>
          </m:r>
        </m:oMath>
        <w:r w:rsidRPr="00A9134D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-value</w:t>
        </w:r>
      </w:hyperlink>
      <w:r w:rsidRPr="00A9134D">
        <w:rPr>
          <w:rFonts w:asciiTheme="minorHAnsi" w:hAnsiTheme="minorHAnsi"/>
          <w:sz w:val="22"/>
          <w:szCs w:val="22"/>
        </w:rPr>
        <w:t xml:space="preserve"> for a test of </w:t>
      </w:r>
      <m:oMath>
        <m:sSub>
          <m:sSubPr>
            <m:ctrlPr>
              <w:rPr>
                <w:rFonts w:ascii="Cambria Math" w:hAnsi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Theme="minorHAnsi"/>
                <w:sz w:val="22"/>
                <w:szCs w:val="22"/>
              </w:rPr>
              <m:t>0</m:t>
            </m:r>
          </m:sub>
        </m:sSub>
      </m:oMath>
      <w:r w:rsidRPr="00A9134D">
        <w:rPr>
          <w:rFonts w:asciiTheme="minorHAnsi" w:hAnsiTheme="minorHAnsi"/>
          <w:sz w:val="22"/>
          <w:szCs w:val="22"/>
        </w:rPr>
        <w:t xml:space="preserve"> against</w:t>
      </w:r>
    </w:p>
    <w:p w:rsidR="00A53A82" w:rsidRDefault="00A53A82" w:rsidP="00A53A82">
      <w:r>
        <w:rPr>
          <w:noProof/>
          <w:color w:val="0000FF"/>
        </w:rPr>
        <w:drawing>
          <wp:inline distT="0" distB="0" distL="0" distR="0" wp14:anchorId="2F31D85B" wp14:editId="2645F14E">
            <wp:extent cx="5095875" cy="1123950"/>
            <wp:effectExtent l="19050" t="0" r="9525" b="0"/>
            <wp:docPr id="57" name="Picture 2" descr="http://ebooks.bfwpub.com/bps5e/figures/14_UN8.gif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books.bfwpub.com/bps5e/figures/14_UN8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A82" w:rsidRDefault="00A53A82" w:rsidP="00A53A82">
      <w:r>
        <w:rPr>
          <w:noProof/>
          <w:color w:val="0000FF"/>
        </w:rPr>
        <w:drawing>
          <wp:inline distT="0" distB="0" distL="0" distR="0" wp14:anchorId="10F5C8B6" wp14:editId="4021AA5C">
            <wp:extent cx="5095875" cy="1038225"/>
            <wp:effectExtent l="19050" t="0" r="9525" b="0"/>
            <wp:docPr id="58" name="Picture 3" descr="http://ebooks.bfwpub.com/bps5e/figures/14_UN9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books.bfwpub.com/bps5e/figures/14_UN9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A82" w:rsidRDefault="00A53A82" w:rsidP="00A53A82">
      <w:r>
        <w:rPr>
          <w:noProof/>
          <w:color w:val="0000FF"/>
        </w:rPr>
        <w:drawing>
          <wp:inline distT="0" distB="0" distL="0" distR="0" wp14:anchorId="73200A6C" wp14:editId="2F3CCB4B">
            <wp:extent cx="5095875" cy="1123950"/>
            <wp:effectExtent l="19050" t="0" r="9525" b="0"/>
            <wp:docPr id="59" name="Picture 4" descr="http://ebooks.bfwpub.com/bps5e/figures/14_UN10.gif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books.bfwpub.com/bps5e/figures/14_UN10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A82" w:rsidRDefault="00A53A82" w:rsidP="00A53A82">
      <w:pPr>
        <w:rPr>
          <w:b/>
        </w:rPr>
      </w:pPr>
    </w:p>
    <w:p w:rsidR="00952881" w:rsidRDefault="00952881" w:rsidP="00A53A82">
      <w:pPr>
        <w:rPr>
          <w:b/>
        </w:rPr>
      </w:pPr>
    </w:p>
    <w:p w:rsidR="00952881" w:rsidRDefault="00952881" w:rsidP="00A53A82">
      <w:pPr>
        <w:rPr>
          <w:b/>
        </w:rPr>
      </w:pPr>
    </w:p>
    <w:p w:rsidR="00A53A82" w:rsidRPr="00181282" w:rsidRDefault="00A53A82" w:rsidP="00A53A82">
      <w:pPr>
        <w:pStyle w:val="ListParagraph"/>
        <w:numPr>
          <w:ilvl w:val="0"/>
          <w:numId w:val="3"/>
        </w:numPr>
        <w:rPr>
          <w:rFonts w:asciiTheme="minorHAnsi" w:hAnsiTheme="minorHAnsi"/>
          <w:b w:val="0"/>
          <w:sz w:val="22"/>
          <w:szCs w:val="22"/>
        </w:rPr>
      </w:pPr>
      <w:r w:rsidRPr="00181282">
        <w:rPr>
          <w:rFonts w:asciiTheme="minorHAnsi" w:hAnsiTheme="minorHAnsi"/>
          <w:b w:val="0"/>
          <w:sz w:val="22"/>
          <w:szCs w:val="22"/>
        </w:rPr>
        <w:lastRenderedPageBreak/>
        <w:t xml:space="preserve">When can you </w:t>
      </w:r>
      <w:r>
        <w:rPr>
          <w:rFonts w:asciiTheme="minorHAnsi" w:hAnsiTheme="minorHAnsi"/>
          <w:b w:val="0"/>
          <w:sz w:val="22"/>
          <w:szCs w:val="22"/>
        </w:rPr>
        <w:t xml:space="preserve">use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z</m:t>
        </m:r>
      </m:oMath>
      <w:r w:rsidRPr="00181282">
        <w:rPr>
          <w:rFonts w:asciiTheme="minorHAnsi" w:hAnsiTheme="minorHAnsi"/>
          <w:b w:val="0"/>
          <w:sz w:val="22"/>
          <w:szCs w:val="22"/>
        </w:rPr>
        <w:t xml:space="preserve"> procedures for hypothesis tests on the mean? </w:t>
      </w:r>
    </w:p>
    <w:p w:rsidR="00A53A82" w:rsidRPr="00181282" w:rsidRDefault="00A53A82" w:rsidP="00A53A82">
      <w:pPr>
        <w:pStyle w:val="ListParagraph"/>
        <w:numPr>
          <w:ilvl w:val="0"/>
          <w:numId w:val="4"/>
        </w:numPr>
        <w:rPr>
          <w:rFonts w:asciiTheme="minorHAnsi" w:hAnsiTheme="minorHAnsi"/>
          <w:b w:val="0"/>
          <w:sz w:val="22"/>
          <w:szCs w:val="22"/>
        </w:rPr>
      </w:pPr>
      <w:r w:rsidRPr="00181282">
        <w:rPr>
          <w:rFonts w:asciiTheme="minorHAnsi" w:hAnsiTheme="minorHAnsi"/>
          <w:b w:val="0"/>
          <w:sz w:val="22"/>
          <w:szCs w:val="22"/>
        </w:rPr>
        <w:t>Population stan</w:t>
      </w:r>
      <w:r>
        <w:rPr>
          <w:rFonts w:asciiTheme="minorHAnsi" w:hAnsiTheme="minorHAnsi"/>
          <w:b w:val="0"/>
          <w:sz w:val="22"/>
          <w:szCs w:val="22"/>
        </w:rPr>
        <w:t>dard deviation must be known.</w:t>
      </w:r>
      <w:r w:rsidRPr="00181282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A53A82" w:rsidRPr="00181282" w:rsidRDefault="00A53A82" w:rsidP="00A53A82">
      <w:pPr>
        <w:pStyle w:val="ListParagraph"/>
        <w:numPr>
          <w:ilvl w:val="0"/>
          <w:numId w:val="4"/>
        </w:numPr>
        <w:rPr>
          <w:rFonts w:asciiTheme="minorHAnsi" w:hAnsiTheme="minorHAnsi"/>
          <w:b w:val="0"/>
          <w:sz w:val="22"/>
          <w:szCs w:val="22"/>
        </w:rPr>
      </w:pPr>
      <w:r w:rsidRPr="00181282">
        <w:rPr>
          <w:rFonts w:asciiTheme="minorHAnsi" w:hAnsiTheme="minorHAnsi"/>
          <w:b w:val="0"/>
          <w:sz w:val="22"/>
          <w:szCs w:val="22"/>
        </w:rPr>
        <w:t xml:space="preserve">If data follows a normal distribution or, if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n</m:t>
        </m:r>
        <m:r>
          <m:rPr>
            <m:sty m:val="bi"/>
          </m:rPr>
          <w:rPr>
            <w:rFonts w:ascii="Cambria Math" w:hAnsiTheme="minorHAnsi"/>
            <w:sz w:val="22"/>
            <w:szCs w:val="22"/>
          </w:rPr>
          <m:t>&gt;30</m:t>
        </m:r>
      </m:oMath>
      <w:r w:rsidRPr="00181282">
        <w:rPr>
          <w:rFonts w:asciiTheme="minorHAnsi" w:hAnsiTheme="minorHAnsi"/>
          <w:b w:val="0"/>
          <w:sz w:val="22"/>
          <w:szCs w:val="22"/>
        </w:rPr>
        <w:t xml:space="preserve"> and doesn’t have strong skewness or outliers</w:t>
      </w:r>
    </w:p>
    <w:p w:rsidR="00A53A82" w:rsidRPr="00181282" w:rsidRDefault="00A53A82" w:rsidP="00A53A82">
      <w:pPr>
        <w:pStyle w:val="ListParagraph"/>
        <w:numPr>
          <w:ilvl w:val="0"/>
          <w:numId w:val="3"/>
        </w:numPr>
        <w:rPr>
          <w:rFonts w:asciiTheme="minorHAnsi" w:hAnsiTheme="minorHAnsi"/>
          <w:b w:val="0"/>
          <w:sz w:val="22"/>
          <w:szCs w:val="22"/>
        </w:rPr>
      </w:pPr>
      <w:r w:rsidRPr="00181282">
        <w:rPr>
          <w:rFonts w:asciiTheme="minorHAnsi" w:hAnsiTheme="minorHAnsi"/>
          <w:b w:val="0"/>
          <w:sz w:val="22"/>
          <w:szCs w:val="22"/>
        </w:rPr>
        <w:t xml:space="preserve">Practice stating </w:t>
      </w:r>
      <m:oMath>
        <m:sSub>
          <m:sSubPr>
            <m:ctrlPr>
              <w:rPr>
                <w:rFonts w:ascii="Cambria Math" w:hAnsiTheme="minorHAnsi"/>
                <w:b w:val="0"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Theme="minorHAnsi"/>
                <w:sz w:val="22"/>
                <w:szCs w:val="22"/>
              </w:rPr>
              <m:t>0</m:t>
            </m:r>
          </m:sub>
        </m:sSub>
      </m:oMath>
      <w:r w:rsidRPr="00181282">
        <w:rPr>
          <w:rFonts w:asciiTheme="minorHAnsi" w:hAnsiTheme="minorHAnsi"/>
          <w:b w:val="0"/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hAnsiTheme="minorHAnsi"/>
                <w:b w:val="0"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a</m:t>
            </m:r>
          </m:sub>
        </m:sSub>
      </m:oMath>
    </w:p>
    <w:p w:rsidR="00A53A82" w:rsidRPr="00181282" w:rsidRDefault="00A53A82" w:rsidP="00A53A82">
      <w:pPr>
        <w:pStyle w:val="ListParagraph"/>
        <w:numPr>
          <w:ilvl w:val="0"/>
          <w:numId w:val="3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Find the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p</m:t>
        </m:r>
      </m:oMath>
      <w:r w:rsidRPr="00181282">
        <w:rPr>
          <w:rFonts w:asciiTheme="minorHAnsi" w:hAnsiTheme="minorHAnsi"/>
          <w:b w:val="0"/>
          <w:sz w:val="22"/>
          <w:szCs w:val="22"/>
        </w:rPr>
        <w:t xml:space="preserve">-value for a given </w:t>
      </w:r>
      <m:oMath>
        <m:sSub>
          <m:sSubPr>
            <m:ctrlPr>
              <w:rPr>
                <w:rFonts w:ascii="Cambria Math" w:hAnsiTheme="minorHAnsi"/>
                <w:b w:val="0"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Theme="minorHAnsi"/>
                <w:sz w:val="22"/>
                <w:szCs w:val="22"/>
              </w:rPr>
              <m:t>0</m:t>
            </m:r>
          </m:sub>
        </m:sSub>
      </m:oMath>
      <w:r w:rsidRPr="00181282">
        <w:rPr>
          <w:rFonts w:asciiTheme="minorHAnsi" w:hAnsiTheme="minorHAnsi"/>
          <w:b w:val="0"/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hAnsiTheme="minorHAnsi"/>
                <w:b w:val="0"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a</m:t>
            </m:r>
          </m:sub>
        </m:sSub>
      </m:oMath>
      <w:r w:rsidRPr="00181282">
        <w:rPr>
          <w:rFonts w:asciiTheme="minorHAnsi" w:hAnsiTheme="minorHAnsi"/>
          <w:b w:val="0"/>
          <w:sz w:val="22"/>
          <w:szCs w:val="22"/>
        </w:rPr>
        <w:t xml:space="preserve"> and test statistic.</w:t>
      </w:r>
    </w:p>
    <w:p w:rsidR="00A53A82" w:rsidRPr="00952881" w:rsidRDefault="00A53A82" w:rsidP="00A53A82">
      <w:pPr>
        <w:pStyle w:val="ListParagraph"/>
        <w:numPr>
          <w:ilvl w:val="0"/>
          <w:numId w:val="3"/>
        </w:numPr>
        <w:rPr>
          <w:rFonts w:asciiTheme="minorHAnsi" w:hAnsiTheme="minorHAnsi"/>
          <w:b w:val="0"/>
          <w:sz w:val="22"/>
          <w:szCs w:val="22"/>
        </w:rPr>
      </w:pPr>
      <w:r w:rsidRPr="00181282">
        <w:rPr>
          <w:rFonts w:asciiTheme="minorHAnsi" w:hAnsiTheme="minorHAnsi"/>
          <w:b w:val="0"/>
          <w:sz w:val="22"/>
          <w:szCs w:val="22"/>
        </w:rPr>
        <w:t xml:space="preserve">Complete the 4 steps of a hypothesis test and state conclusion.  </w:t>
      </w:r>
    </w:p>
    <w:p w:rsidR="00A53A82" w:rsidRDefault="00A53A82" w:rsidP="00A53A82">
      <w:pPr>
        <w:rPr>
          <w:b/>
        </w:rPr>
      </w:pPr>
      <w:r>
        <w:rPr>
          <w:b/>
        </w:rPr>
        <w:t xml:space="preserve">Example: </w:t>
      </w:r>
    </w:p>
    <w:p w:rsidR="00A53A82" w:rsidRDefault="003C76F7" w:rsidP="00A53A82">
      <w:pPr>
        <w:rPr>
          <w:rFonts w:eastAsia="Times New Roman"/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</m:oMath>
      <w:r w:rsidR="00A53A82">
        <w:rPr>
          <w:b/>
        </w:rPr>
        <w:t xml:space="preserve">: </w:t>
      </w:r>
      <m:oMath>
        <m:r>
          <w:rPr>
            <w:rFonts w:ascii="Cambria Math" w:hAnsi="Cambria Math"/>
          </w:rPr>
          <m:t>μ=5</m:t>
        </m:r>
      </m:oMath>
      <w:r w:rsidR="00A53A82">
        <w:rPr>
          <w:rFonts w:eastAsia="Times New Roman"/>
          <w:b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/>
              </w:rPr>
              <m:t>a</m:t>
            </m:r>
          </m:sub>
        </m:sSub>
      </m:oMath>
      <w:r w:rsidR="00A53A82">
        <w:rPr>
          <w:rFonts w:eastAsia="Times New Roman"/>
          <w:b/>
        </w:rPr>
        <w:t xml:space="preserve">: </w:t>
      </w:r>
      <m:oMath>
        <m:r>
          <w:rPr>
            <w:rFonts w:ascii="Cambria Math" w:hAnsi="Cambria Math"/>
          </w:rPr>
          <m:t>μ&gt;5</m:t>
        </m:r>
      </m:oMath>
    </w:p>
    <w:p w:rsidR="00A53A82" w:rsidRPr="008D7637" w:rsidRDefault="00A53A82" w:rsidP="00A53A82">
      <w:pPr>
        <w:pStyle w:val="ListParagraph"/>
        <w:numPr>
          <w:ilvl w:val="0"/>
          <w:numId w:val="5"/>
        </w:numPr>
        <w:rPr>
          <w:b w:val="0"/>
        </w:rPr>
      </w:pPr>
      <w:r>
        <w:rPr>
          <w:rFonts w:eastAsia="Times New Roman"/>
          <w:b w:val="0"/>
        </w:rPr>
        <w:t>If the test statistic</w:t>
      </w:r>
      <w:proofErr w:type="gramStart"/>
      <w:r>
        <w:rPr>
          <w:rFonts w:eastAsia="Times New Roman"/>
          <w:b w:val="0"/>
        </w:rPr>
        <w:t xml:space="preserve">, </w:t>
      </w:r>
      <w:proofErr w:type="gramEnd"/>
      <m:oMath>
        <m:r>
          <m:rPr>
            <m:sty m:val="bi"/>
          </m:rPr>
          <w:rPr>
            <w:rFonts w:ascii="Cambria Math" w:eastAsia="Times New Roman" w:hAnsi="Cambria Math"/>
          </w:rPr>
          <m:t>z=1.2</m:t>
        </m:r>
      </m:oMath>
      <w:r>
        <w:rPr>
          <w:rFonts w:eastAsia="Times New Roman"/>
          <w:b w:val="0"/>
        </w:rPr>
        <w:t>, find</w:t>
      </w:r>
      <w:r w:rsidRPr="00F5414B">
        <w:rPr>
          <w:rFonts w:eastAsia="Times New Roman"/>
          <w:b w:val="0"/>
        </w:rPr>
        <w:t xml:space="preserve"> the p</w:t>
      </w:r>
      <w:r>
        <w:rPr>
          <w:rFonts w:eastAsia="Times New Roman"/>
          <w:b w:val="0"/>
        </w:rPr>
        <w:t>-value of the test.</w:t>
      </w:r>
    </w:p>
    <w:p w:rsidR="00A53A82" w:rsidRDefault="00A53A82" w:rsidP="00A53A82">
      <w:pPr>
        <w:pStyle w:val="NoSpacing"/>
      </w:pPr>
    </w:p>
    <w:p w:rsidR="00A53A82" w:rsidRDefault="00A53A82" w:rsidP="00A53A82">
      <w:pPr>
        <w:pStyle w:val="NoSpacing"/>
        <w:ind w:left="720"/>
        <w:rPr>
          <w:rFonts w:eastAsiaTheme="minorEastAsia"/>
        </w:rPr>
      </w:pPr>
      <w:r>
        <w:t xml:space="preserve">Solution:  </w:t>
      </w:r>
      <m:oMath>
        <m:r>
          <w:rPr>
            <w:rFonts w:ascii="Cambria Math" w:hAnsi="Cambria Math"/>
          </w:rPr>
          <m:t>Normalcdf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1.2, 1000, 0, 1</m:t>
            </m:r>
          </m:e>
        </m:d>
        <m:r>
          <w:rPr>
            <w:rFonts w:ascii="Cambria Math" w:hAnsi="Cambria Math"/>
          </w:rPr>
          <m:t>=0.115</m:t>
        </m:r>
      </m:oMath>
    </w:p>
    <w:p w:rsidR="00A53A82" w:rsidRPr="008D7637" w:rsidRDefault="00A53A82" w:rsidP="00A53A82">
      <w:pPr>
        <w:pStyle w:val="NoSpacing"/>
        <w:ind w:left="720"/>
      </w:pPr>
    </w:p>
    <w:p w:rsidR="00A53A82" w:rsidRPr="008D7637" w:rsidRDefault="00A53A82" w:rsidP="00A53A82">
      <w:pPr>
        <w:pStyle w:val="ListParagraph"/>
        <w:numPr>
          <w:ilvl w:val="0"/>
          <w:numId w:val="5"/>
        </w:numPr>
        <w:rPr>
          <w:b w:val="0"/>
        </w:rPr>
      </w:pPr>
      <w:r>
        <w:rPr>
          <w:rFonts w:eastAsia="Times New Roman"/>
          <w:b w:val="0"/>
        </w:rPr>
        <w:t>If the test statistic</w:t>
      </w:r>
      <w:proofErr w:type="gramStart"/>
      <w:r>
        <w:rPr>
          <w:rFonts w:eastAsia="Times New Roman"/>
          <w:b w:val="0"/>
        </w:rPr>
        <w:t xml:space="preserve">, </w:t>
      </w:r>
      <w:proofErr w:type="gramEnd"/>
      <m:oMath>
        <m:r>
          <m:rPr>
            <m:sty m:val="bi"/>
          </m:rPr>
          <w:rPr>
            <w:rFonts w:ascii="Cambria Math" w:eastAsia="Times New Roman" w:hAnsi="Cambria Math"/>
          </w:rPr>
          <m:t>z=-1.75</m:t>
        </m:r>
      </m:oMath>
      <w:r>
        <w:rPr>
          <w:rFonts w:eastAsia="Times New Roman"/>
          <w:b w:val="0"/>
        </w:rPr>
        <w:t>, find the p-value of the test.</w:t>
      </w:r>
    </w:p>
    <w:p w:rsidR="00A53A82" w:rsidRDefault="00A53A82" w:rsidP="00A53A82">
      <w:pPr>
        <w:pStyle w:val="NoSpacing"/>
      </w:pPr>
    </w:p>
    <w:p w:rsidR="00A53A82" w:rsidRPr="008D7637" w:rsidRDefault="00A53A82" w:rsidP="00A53A82">
      <w:pPr>
        <w:pStyle w:val="NoSpacing"/>
        <w:ind w:left="720"/>
      </w:pPr>
      <w:r>
        <w:t xml:space="preserve">Solution:  </w:t>
      </w:r>
      <m:oMath>
        <m:r>
          <w:rPr>
            <w:rFonts w:ascii="Cambria Math" w:hAnsi="Cambria Math"/>
          </w:rPr>
          <m:t>Normalcdf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-1000,  -1.75, 0, 1</m:t>
            </m:r>
          </m:e>
        </m:d>
        <m:r>
          <w:rPr>
            <w:rFonts w:ascii="Cambria Math" w:hAnsi="Cambria Math"/>
          </w:rPr>
          <m:t>=0.0406</m:t>
        </m:r>
      </m:oMath>
    </w:p>
    <w:p w:rsidR="00A53A82" w:rsidRDefault="00A53A82" w:rsidP="00A53A82">
      <w:pPr>
        <w:pStyle w:val="ListParagraph"/>
        <w:rPr>
          <w:b w:val="0"/>
        </w:rPr>
      </w:pPr>
    </w:p>
    <w:p w:rsidR="00A53A82" w:rsidRDefault="003C76F7" w:rsidP="00A53A82">
      <w:pPr>
        <w:pStyle w:val="ListParagraph"/>
        <w:ind w:left="0"/>
        <w:rPr>
          <w:rFonts w:eastAsia="Times New Roman"/>
        </w:rPr>
      </w:pPr>
      <m:oMath>
        <m:sSub>
          <m:sSubPr>
            <m:ctrlPr>
              <w:rPr>
                <w:rFonts w:ascii="Cambria Math" w:eastAsiaTheme="minorHAnsi" w:hAnsi="Cambria Math" w:cstheme="minorBidi"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</m:oMath>
      <w:r w:rsidR="00A53A82" w:rsidRPr="00F5414B">
        <w:rPr>
          <w:b w:val="0"/>
        </w:rPr>
        <w:t xml:space="preserve">: </w:t>
      </w:r>
      <m:oMath>
        <m:r>
          <m:rPr>
            <m:sty m:val="bi"/>
          </m:rPr>
          <w:rPr>
            <w:rFonts w:ascii="Cambria Math" w:hAnsi="Cambria Math"/>
          </w:rPr>
          <m:t>μ=5</m:t>
        </m:r>
      </m:oMath>
      <w:r w:rsidR="00A53A82">
        <w:rPr>
          <w:rFonts w:eastAsia="Times New Roman"/>
          <w:b w:val="0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theme="minorBidi"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/>
              </w:rPr>
              <m:t>a</m:t>
            </m:r>
          </m:sub>
        </m:sSub>
      </m:oMath>
      <w:r w:rsidR="00A53A82" w:rsidRPr="00F5414B">
        <w:rPr>
          <w:rFonts w:eastAsia="Times New Roman"/>
          <w:b w:val="0"/>
        </w:rPr>
        <w:t xml:space="preserve">: </w:t>
      </w:r>
      <m:oMath>
        <m:r>
          <m:rPr>
            <m:sty m:val="bi"/>
          </m:rPr>
          <w:rPr>
            <w:rFonts w:ascii="Cambria Math" w:hAnsi="Cambria Math"/>
          </w:rPr>
          <m:t>μ≠5</m:t>
        </m:r>
      </m:oMath>
    </w:p>
    <w:p w:rsidR="00A53A82" w:rsidRDefault="00A53A82" w:rsidP="00A53A82">
      <w:pPr>
        <w:pStyle w:val="ListParagraph"/>
        <w:ind w:left="0"/>
        <w:rPr>
          <w:rFonts w:eastAsia="Times New Roman"/>
          <w:b w:val="0"/>
        </w:rPr>
      </w:pPr>
    </w:p>
    <w:p w:rsidR="00A53A82" w:rsidRPr="00F5414B" w:rsidRDefault="00A53A82" w:rsidP="00A53A82">
      <w:pPr>
        <w:pStyle w:val="ListParagraph"/>
        <w:numPr>
          <w:ilvl w:val="0"/>
          <w:numId w:val="6"/>
        </w:numPr>
        <w:rPr>
          <w:b w:val="0"/>
        </w:rPr>
      </w:pPr>
      <w:r>
        <w:rPr>
          <w:rFonts w:eastAsia="Times New Roman"/>
          <w:b w:val="0"/>
        </w:rPr>
        <w:t>If the test statistic</w:t>
      </w:r>
      <w:proofErr w:type="gramStart"/>
      <w:r>
        <w:rPr>
          <w:rFonts w:eastAsia="Times New Roman"/>
          <w:b w:val="0"/>
        </w:rPr>
        <w:t xml:space="preserve">, </w:t>
      </w:r>
      <w:proofErr w:type="gramEnd"/>
      <m:oMath>
        <m:r>
          <m:rPr>
            <m:sty m:val="bi"/>
          </m:rPr>
          <w:rPr>
            <w:rFonts w:ascii="Cambria Math" w:eastAsia="Times New Roman" w:hAnsi="Cambria Math"/>
          </w:rPr>
          <m:t>z=1.8</m:t>
        </m:r>
      </m:oMath>
      <w:r>
        <w:rPr>
          <w:rFonts w:eastAsia="Times New Roman"/>
          <w:b w:val="0"/>
        </w:rPr>
        <w:t>, find the p-value of the test.</w:t>
      </w:r>
    </w:p>
    <w:p w:rsidR="00A53A82" w:rsidRPr="00F5414B" w:rsidRDefault="00A53A82" w:rsidP="00A53A82">
      <w:pPr>
        <w:pStyle w:val="ListParagraph"/>
        <w:numPr>
          <w:ilvl w:val="0"/>
          <w:numId w:val="6"/>
        </w:numPr>
        <w:rPr>
          <w:b w:val="0"/>
        </w:rPr>
      </w:pPr>
      <w:r>
        <w:rPr>
          <w:rFonts w:eastAsia="Times New Roman"/>
          <w:b w:val="0"/>
        </w:rPr>
        <w:t xml:space="preserve">If the test statistic, </w:t>
      </w:r>
      <m:oMath>
        <m:r>
          <m:rPr>
            <m:sty m:val="bi"/>
          </m:rPr>
          <w:rPr>
            <w:rFonts w:ascii="Cambria Math" w:eastAsia="Times New Roman" w:hAnsi="Cambria Math"/>
          </w:rPr>
          <m:t>z=-1.8</m:t>
        </m:r>
      </m:oMath>
      <w:r>
        <w:rPr>
          <w:rFonts w:eastAsia="Times New Roman"/>
          <w:b w:val="0"/>
        </w:rPr>
        <w:t>, find the p-value of the test</w:t>
      </w:r>
    </w:p>
    <w:p w:rsidR="00A53A82" w:rsidRDefault="00A53A82" w:rsidP="00A53A82">
      <w:pPr>
        <w:rPr>
          <w:b/>
        </w:rPr>
      </w:pPr>
    </w:p>
    <w:p w:rsidR="00A53A82" w:rsidRPr="00773E64" w:rsidRDefault="00A53A82" w:rsidP="00A53A82">
      <w:r w:rsidRPr="00773E64">
        <w:t xml:space="preserve">The National Center for Health </w:t>
      </w:r>
      <w:r w:rsidRPr="004315BA">
        <w:t>Statistics</w:t>
      </w:r>
      <w:r w:rsidRPr="00773E64">
        <w:t xml:space="preserve"> reports that the systolic blood pressure for males 35 to 44 years of age has </w:t>
      </w:r>
      <w:r w:rsidRPr="00B02653">
        <w:t>mean</w:t>
      </w:r>
      <w:r>
        <w:t xml:space="preserve"> </w:t>
      </w:r>
      <w:r w:rsidRPr="00773E64">
        <w:t xml:space="preserve">128 and </w:t>
      </w:r>
      <w:r w:rsidRPr="00B02653">
        <w:t>standard deviation</w:t>
      </w:r>
      <w:r>
        <w:t xml:space="preserve"> </w:t>
      </w:r>
      <w:r w:rsidRPr="00773E64">
        <w:t xml:space="preserve">15. The medical director of a large company looks at the medical records of 72 executives in this age group and finds that the </w:t>
      </w:r>
      <w:r w:rsidRPr="004315BA">
        <w:t>mean</w:t>
      </w:r>
      <w:r w:rsidRPr="00773E64">
        <w:t xml:space="preserve"> systolic blood pressure in this </w:t>
      </w:r>
      <w:r w:rsidRPr="004315BA">
        <w:t>sample</w:t>
      </w:r>
      <w:r w:rsidRPr="00773E64">
        <w:t xml:space="preserve"> is </w:t>
      </w:r>
      <w:r w:rsidRPr="00773E64">
        <w:rPr>
          <w:noProof/>
        </w:rPr>
        <w:drawing>
          <wp:inline distT="0" distB="0" distL="0" distR="0" wp14:anchorId="41EE9441" wp14:editId="78BA530F">
            <wp:extent cx="95250" cy="104775"/>
            <wp:effectExtent l="19050" t="0" r="0" b="0"/>
            <wp:docPr id="68" name="Picture 9" descr="http://ebooks.bfwpub.com/bps5e/pics/x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books.bfwpub.com/bps5e/pics/xbar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E64">
        <w:t xml:space="preserve">= 126.07. Is this evidence that the company’s executives have a different </w:t>
      </w:r>
      <w:r w:rsidRPr="004315BA">
        <w:t>mean</w:t>
      </w:r>
      <w:r w:rsidRPr="00773E64">
        <w:t xml:space="preserve"> blood pressure from the general population? </w:t>
      </w:r>
    </w:p>
    <w:p w:rsidR="00A53A82" w:rsidRPr="00773E64" w:rsidRDefault="003C76F7" w:rsidP="00A53A82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:</m:t>
        </m:r>
      </m:oMath>
      <w:r w:rsidR="00A53A82">
        <w:tab/>
      </w:r>
      <w:r w:rsidR="00A53A82">
        <w:tab/>
      </w:r>
      <w:r w:rsidR="00A53A82">
        <w:tab/>
      </w:r>
      <w:r w:rsidR="00A53A82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:</m:t>
        </m:r>
      </m:oMath>
    </w:p>
    <w:p w:rsidR="00A53A82" w:rsidRPr="00773E64" w:rsidRDefault="00A53A82" w:rsidP="00A53A82">
      <w:r w:rsidRPr="00773E64">
        <w:t>Write these in practical terms</w:t>
      </w:r>
    </w:p>
    <w:p w:rsidR="00A53A82" w:rsidRPr="00773E64" w:rsidRDefault="00A53A82" w:rsidP="00A53A82"/>
    <w:p w:rsidR="00A53A82" w:rsidRPr="00773E64" w:rsidRDefault="00A53A82" w:rsidP="00A53A82">
      <w:r w:rsidRPr="00773E64">
        <w:t>Test statistic</w:t>
      </w:r>
    </w:p>
    <w:p w:rsidR="00A53A82" w:rsidRPr="00773E64" w:rsidRDefault="00A53A82" w:rsidP="00A53A82"/>
    <w:p w:rsidR="00A53A82" w:rsidRDefault="00A53A82" w:rsidP="00A53A82">
      <m:oMath>
        <m:r>
          <w:rPr>
            <w:rFonts w:ascii="Cambria Math" w:hAnsi="Cambria Math"/>
          </w:rPr>
          <m:t>P</m:t>
        </m:r>
      </m:oMath>
      <w:r w:rsidRPr="00773E64">
        <w:t>-value</w:t>
      </w:r>
      <w:r>
        <w:t>:</w:t>
      </w:r>
      <w:r w:rsidRPr="00773E64">
        <w:tab/>
      </w:r>
      <w:r w:rsidRPr="00773E64">
        <w:tab/>
      </w:r>
      <w:r w:rsidRPr="00773E64">
        <w:tab/>
      </w:r>
      <w:r w:rsidRPr="00773E64">
        <w:tab/>
        <w:t>Conclusion</w:t>
      </w:r>
      <w:r>
        <w:t>:</w:t>
      </w:r>
    </w:p>
    <w:p w:rsidR="00952881" w:rsidRDefault="00952881" w:rsidP="00A53A82"/>
    <w:p w:rsidR="00A53A82" w:rsidRDefault="00A53A82">
      <w:r>
        <w:t>Note:  Remember all these computations can be done using your</w:t>
      </w:r>
      <w:r w:rsidR="003C76F7">
        <w:t xml:space="preserve"> calculator.  </w:t>
      </w:r>
      <w:bookmarkStart w:id="0" w:name="_GoBack"/>
      <w:bookmarkEnd w:id="0"/>
    </w:p>
    <w:sectPr w:rsidR="00A53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A0C"/>
    <w:multiLevelType w:val="hybridMultilevel"/>
    <w:tmpl w:val="716A85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83B53"/>
    <w:multiLevelType w:val="hybridMultilevel"/>
    <w:tmpl w:val="6EE2683C"/>
    <w:lvl w:ilvl="0" w:tplc="3C90F2BC">
      <w:start w:val="1"/>
      <w:numFmt w:val="upperLetter"/>
      <w:lvlText w:val="%1."/>
      <w:lvlJc w:val="left"/>
      <w:pPr>
        <w:ind w:left="2160" w:hanging="360"/>
      </w:pPr>
      <w:rPr>
        <w:rFonts w:asciiTheme="minorHAnsi" w:eastAsia="Calibr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2B744B4"/>
    <w:multiLevelType w:val="hybridMultilevel"/>
    <w:tmpl w:val="37005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95C60"/>
    <w:multiLevelType w:val="hybridMultilevel"/>
    <w:tmpl w:val="78386552"/>
    <w:lvl w:ilvl="0" w:tplc="990E52D8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E334C"/>
    <w:multiLevelType w:val="hybridMultilevel"/>
    <w:tmpl w:val="2438D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61F82"/>
    <w:multiLevelType w:val="hybridMultilevel"/>
    <w:tmpl w:val="4AD40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47"/>
    <w:rsid w:val="00194D63"/>
    <w:rsid w:val="002E7247"/>
    <w:rsid w:val="003C76F7"/>
    <w:rsid w:val="004E6130"/>
    <w:rsid w:val="0076712E"/>
    <w:rsid w:val="00952881"/>
    <w:rsid w:val="00A53A82"/>
    <w:rsid w:val="00A9134D"/>
    <w:rsid w:val="00B9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A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3A8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b/>
      <w:sz w:val="24"/>
      <w:szCs w:val="28"/>
    </w:rPr>
  </w:style>
  <w:style w:type="paragraph" w:styleId="NormalWeb">
    <w:name w:val="Normal (Web)"/>
    <w:basedOn w:val="Normal"/>
    <w:uiPriority w:val="99"/>
    <w:unhideWhenUsed/>
    <w:rsid w:val="00A5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53A82"/>
    <w:rPr>
      <w:color w:val="0000FF"/>
      <w:u w:val="single"/>
    </w:rPr>
  </w:style>
  <w:style w:type="character" w:customStyle="1" w:styleId="exampletitle">
    <w:name w:val="exampletitle"/>
    <w:basedOn w:val="DefaultParagraphFont"/>
    <w:rsid w:val="00A53A82"/>
  </w:style>
  <w:style w:type="character" w:customStyle="1" w:styleId="notetitlespan">
    <w:name w:val="notetitlespan"/>
    <w:basedOn w:val="DefaultParagraphFont"/>
    <w:rsid w:val="00A53A82"/>
  </w:style>
  <w:style w:type="paragraph" w:styleId="BalloonText">
    <w:name w:val="Balloon Text"/>
    <w:basedOn w:val="Normal"/>
    <w:link w:val="BalloonTextChar"/>
    <w:uiPriority w:val="99"/>
    <w:semiHidden/>
    <w:unhideWhenUsed/>
    <w:rsid w:val="00A5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A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3A8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b/>
      <w:sz w:val="24"/>
      <w:szCs w:val="28"/>
    </w:rPr>
  </w:style>
  <w:style w:type="paragraph" w:styleId="NormalWeb">
    <w:name w:val="Normal (Web)"/>
    <w:basedOn w:val="Normal"/>
    <w:uiPriority w:val="99"/>
    <w:unhideWhenUsed/>
    <w:rsid w:val="00A5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53A82"/>
    <w:rPr>
      <w:color w:val="0000FF"/>
      <w:u w:val="single"/>
    </w:rPr>
  </w:style>
  <w:style w:type="character" w:customStyle="1" w:styleId="exampletitle">
    <w:name w:val="exampletitle"/>
    <w:basedOn w:val="DefaultParagraphFont"/>
    <w:rsid w:val="00A53A82"/>
  </w:style>
  <w:style w:type="character" w:customStyle="1" w:styleId="notetitlespan">
    <w:name w:val="notetitlespan"/>
    <w:basedOn w:val="DefaultParagraphFont"/>
    <w:rsid w:val="00A53A82"/>
  </w:style>
  <w:style w:type="paragraph" w:styleId="BalloonText">
    <w:name w:val="Balloon Text"/>
    <w:basedOn w:val="Normal"/>
    <w:link w:val="BalloonTextChar"/>
    <w:uiPriority w:val="99"/>
    <w:semiHidden/>
    <w:unhideWhenUsed/>
    <w:rsid w:val="00A5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top.Define('nullhypothesis')" TargetMode="External"/><Relationship Id="rId13" Type="http://schemas.openxmlformats.org/officeDocument/2006/relationships/hyperlink" Target="JavaScript:top.Define('nullhypothesis')" TargetMode="External"/><Relationship Id="rId18" Type="http://schemas.openxmlformats.org/officeDocument/2006/relationships/hyperlink" Target="JavaScript:top.Define('statistic')" TargetMode="External"/><Relationship Id="rId26" Type="http://schemas.openxmlformats.org/officeDocument/2006/relationships/hyperlink" Target="JavaScript:top.Define('population')" TargetMode="External"/><Relationship Id="rId39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hyperlink" Target="JavaScript:top.Define('pvalue')" TargetMode="External"/><Relationship Id="rId34" Type="http://schemas.openxmlformats.org/officeDocument/2006/relationships/image" Target="media/image1.png"/><Relationship Id="rId7" Type="http://schemas.openxmlformats.org/officeDocument/2006/relationships/hyperlink" Target="JavaScript:top.Define('nullhypothesis')" TargetMode="External"/><Relationship Id="rId12" Type="http://schemas.openxmlformats.org/officeDocument/2006/relationships/hyperlink" Target="JavaScript:top.Define('parameter')" TargetMode="External"/><Relationship Id="rId17" Type="http://schemas.openxmlformats.org/officeDocument/2006/relationships/hyperlink" Target="JavaScript:top.Define('nullhypothesis')" TargetMode="External"/><Relationship Id="rId25" Type="http://schemas.openxmlformats.org/officeDocument/2006/relationships/hyperlink" Target="JavaScript:top.Define('population')" TargetMode="External"/><Relationship Id="rId33" Type="http://schemas.openxmlformats.org/officeDocument/2006/relationships/hyperlink" Target="javascript:top.OpenSupp('figure','14','UN8')" TargetMode="External"/><Relationship Id="rId38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JavaScript:top.Define('sample')" TargetMode="External"/><Relationship Id="rId20" Type="http://schemas.openxmlformats.org/officeDocument/2006/relationships/hyperlink" Target="JavaScript:top.Define('teststatistic')" TargetMode="External"/><Relationship Id="rId29" Type="http://schemas.openxmlformats.org/officeDocument/2006/relationships/hyperlink" Target="JavaScript:top.Define('nullhypothesis')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top.Define('nullhypothesis')" TargetMode="External"/><Relationship Id="rId11" Type="http://schemas.openxmlformats.org/officeDocument/2006/relationships/hyperlink" Target="JavaScript:top.Define('alternativehypothesis')" TargetMode="External"/><Relationship Id="rId24" Type="http://schemas.openxmlformats.org/officeDocument/2006/relationships/hyperlink" Target="JavaScript:top.Define('significancelevel')" TargetMode="External"/><Relationship Id="rId32" Type="http://schemas.openxmlformats.org/officeDocument/2006/relationships/hyperlink" Target="JavaScript:top.Define('pvalue')" TargetMode="External"/><Relationship Id="rId37" Type="http://schemas.openxmlformats.org/officeDocument/2006/relationships/hyperlink" Target="javascript:top.OpenSupp('figure','14','UN10')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top.Define('teststatistic')" TargetMode="External"/><Relationship Id="rId23" Type="http://schemas.openxmlformats.org/officeDocument/2006/relationships/hyperlink" Target="JavaScript:top.Define('pvalue')" TargetMode="External"/><Relationship Id="rId28" Type="http://schemas.openxmlformats.org/officeDocument/2006/relationships/hyperlink" Target="JavaScript:top.Define('standarddeviation')" TargetMode="External"/><Relationship Id="rId36" Type="http://schemas.openxmlformats.org/officeDocument/2006/relationships/image" Target="media/image2.jpeg"/><Relationship Id="rId10" Type="http://schemas.openxmlformats.org/officeDocument/2006/relationships/hyperlink" Target="JavaScript:top.Define('alternativehypothesis')" TargetMode="External"/><Relationship Id="rId19" Type="http://schemas.openxmlformats.org/officeDocument/2006/relationships/hyperlink" Target="JavaScript:top.Define('probability')" TargetMode="External"/><Relationship Id="rId31" Type="http://schemas.openxmlformats.org/officeDocument/2006/relationships/hyperlink" Target="JavaScript:top.Define('standardnormaldistribution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top.Define('population')" TargetMode="External"/><Relationship Id="rId14" Type="http://schemas.openxmlformats.org/officeDocument/2006/relationships/hyperlink" Target="JavaScript:top.Define('parameter')" TargetMode="External"/><Relationship Id="rId22" Type="http://schemas.openxmlformats.org/officeDocument/2006/relationships/hyperlink" Target="JavaScript:top.Define('pvalue')" TargetMode="External"/><Relationship Id="rId27" Type="http://schemas.openxmlformats.org/officeDocument/2006/relationships/hyperlink" Target="JavaScript:top.Define('mean')" TargetMode="External"/><Relationship Id="rId30" Type="http://schemas.openxmlformats.org/officeDocument/2006/relationships/hyperlink" Target="JavaScript:top.Define('teststatistic')" TargetMode="External"/><Relationship Id="rId35" Type="http://schemas.openxmlformats.org/officeDocument/2006/relationships/hyperlink" Target="javascript:top.OpenSupp('figure','14','UN9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math</cp:lastModifiedBy>
  <cp:revision>6</cp:revision>
  <dcterms:created xsi:type="dcterms:W3CDTF">2014-03-09T19:51:00Z</dcterms:created>
  <dcterms:modified xsi:type="dcterms:W3CDTF">2016-10-17T22:43:00Z</dcterms:modified>
</cp:coreProperties>
</file>