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80D" w:rsidRDefault="0079480D" w:rsidP="0079480D">
      <w:pPr>
        <w:pStyle w:val="Heading1"/>
        <w:jc w:val="center"/>
        <w:rPr>
          <w:rFonts w:ascii="Albertus Medium" w:hAnsi="Albertus Medium"/>
        </w:rPr>
      </w:pPr>
      <w:r>
        <w:rPr>
          <w:rFonts w:ascii="Albertus Medium" w:hAnsi="Albertus Medium"/>
        </w:rPr>
        <w:t>Mathematics for Business Decisions, Part II</w:t>
      </w:r>
    </w:p>
    <w:p w:rsidR="0079480D" w:rsidRDefault="0079480D" w:rsidP="0079480D">
      <w:pPr>
        <w:pStyle w:val="Heading1"/>
        <w:jc w:val="center"/>
        <w:rPr>
          <w:rFonts w:ascii="Albertus Medium" w:hAnsi="Albertus Medium"/>
        </w:rPr>
      </w:pPr>
    </w:p>
    <w:p w:rsidR="0079480D" w:rsidRDefault="0079480D" w:rsidP="0079480D">
      <w:pPr>
        <w:pStyle w:val="Heading1"/>
        <w:jc w:val="center"/>
        <w:rPr>
          <w:rFonts w:ascii="Albertus Medium" w:hAnsi="Albertus Medium"/>
        </w:rPr>
      </w:pPr>
      <w:r>
        <w:rPr>
          <w:rFonts w:ascii="Albertus Medium" w:hAnsi="Albertus Medium"/>
        </w:rPr>
        <w:t>Homework 10</w:t>
      </w:r>
    </w:p>
    <w:p w:rsidR="0079480D" w:rsidRDefault="0079480D" w:rsidP="0079480D">
      <w:pPr>
        <w:jc w:val="center"/>
      </w:pPr>
    </w:p>
    <w:p w:rsidR="0079480D" w:rsidRDefault="0079480D" w:rsidP="0079480D">
      <w:pPr>
        <w:jc w:val="center"/>
      </w:pPr>
    </w:p>
    <w:p w:rsidR="0079480D" w:rsidRDefault="0079480D" w:rsidP="0079480D">
      <w:pPr>
        <w:jc w:val="center"/>
        <w:rPr>
          <w:b/>
          <w:bCs/>
        </w:rPr>
      </w:pPr>
      <w:proofErr w:type="gramStart"/>
      <w:r>
        <w:rPr>
          <w:b/>
          <w:bCs/>
        </w:rPr>
        <w:t>for</w:t>
      </w:r>
      <w:proofErr w:type="gramEnd"/>
    </w:p>
    <w:p w:rsidR="0079480D" w:rsidRDefault="0079480D" w:rsidP="0079480D">
      <w:pPr>
        <w:jc w:val="center"/>
      </w:pPr>
    </w:p>
    <w:p w:rsidR="0079480D" w:rsidRDefault="0079480D" w:rsidP="0079480D">
      <w:pPr>
        <w:jc w:val="center"/>
      </w:pPr>
      <w:r>
        <w:t xml:space="preserve">Math 115b, Section: </w:t>
      </w:r>
    </w:p>
    <w:p w:rsidR="0079480D" w:rsidRDefault="0079480D" w:rsidP="0079480D">
      <w:pPr>
        <w:jc w:val="center"/>
      </w:pPr>
      <w:r>
        <w:t>Instructor: James Barrett</w:t>
      </w:r>
    </w:p>
    <w:p w:rsidR="0079480D" w:rsidRDefault="0079480D" w:rsidP="0079480D">
      <w:pPr>
        <w:jc w:val="center"/>
      </w:pPr>
      <w:r>
        <w:t xml:space="preserve">Date: </w:t>
      </w:r>
    </w:p>
    <w:p w:rsidR="0079480D" w:rsidRDefault="0079480D" w:rsidP="0079480D">
      <w:pPr>
        <w:jc w:val="center"/>
      </w:pPr>
    </w:p>
    <w:p w:rsidR="0079480D" w:rsidRDefault="0079480D" w:rsidP="0079480D">
      <w:pPr>
        <w:jc w:val="center"/>
      </w:pPr>
    </w:p>
    <w:p w:rsidR="0079480D" w:rsidRDefault="0079480D" w:rsidP="0079480D">
      <w:pPr>
        <w:jc w:val="center"/>
        <w:rPr>
          <w:b/>
          <w:bCs/>
        </w:rPr>
      </w:pPr>
      <w:proofErr w:type="gramStart"/>
      <w:r>
        <w:rPr>
          <w:b/>
          <w:bCs/>
        </w:rPr>
        <w:t>by</w:t>
      </w:r>
      <w:proofErr w:type="gramEnd"/>
    </w:p>
    <w:p w:rsidR="0079480D" w:rsidRDefault="0079480D" w:rsidP="0079480D">
      <w:pPr>
        <w:jc w:val="center"/>
      </w:pPr>
    </w:p>
    <w:p w:rsidR="0079480D" w:rsidRDefault="0079480D" w:rsidP="0079480D">
      <w:pPr>
        <w:jc w:val="center"/>
      </w:pPr>
      <w:r>
        <w:t xml:space="preserve">Team: </w:t>
      </w:r>
    </w:p>
    <w:p w:rsidR="0079480D" w:rsidRDefault="0079480D" w:rsidP="0079480D"/>
    <w:p w:rsidR="0079480D" w:rsidRDefault="0079480D" w:rsidP="0079480D"/>
    <w:p w:rsidR="0079480D" w:rsidRDefault="0079480D" w:rsidP="0079480D"/>
    <w:p w:rsidR="0079480D" w:rsidRDefault="0079480D" w:rsidP="0079480D">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79480D" w:rsidRDefault="0079480D" w:rsidP="0079480D"/>
    <w:p w:rsidR="0079480D" w:rsidRDefault="0079480D" w:rsidP="0079480D"/>
    <w:p w:rsidR="0079480D" w:rsidRDefault="0079480D" w:rsidP="0079480D"/>
    <w:p w:rsidR="0079480D" w:rsidRDefault="0079480D" w:rsidP="0079480D"/>
    <w:p w:rsidR="0079480D" w:rsidRDefault="0079480D" w:rsidP="0079480D">
      <w:r>
        <w:t>_</w:t>
      </w:r>
      <w:r w:rsidRPr="00D03BA4">
        <w:rPr>
          <w:u w:val="single"/>
        </w:rPr>
        <w:t xml:space="preserve"> </w:t>
      </w:r>
      <w:r w:rsidRPr="006F27AF">
        <w:rPr>
          <w:u w:val="single"/>
        </w:rPr>
        <w:t>Name Typed</w:t>
      </w:r>
      <w:r>
        <w:tab/>
      </w:r>
      <w:r>
        <w:tab/>
      </w:r>
      <w:r>
        <w:tab/>
      </w:r>
      <w:r>
        <w:tab/>
      </w:r>
      <w:r>
        <w:tab/>
      </w:r>
      <w:r w:rsidRPr="006F27AF">
        <w:rPr>
          <w:u w:val="single"/>
        </w:rPr>
        <w:t>Signature</w:t>
      </w:r>
      <w:r>
        <w:tab/>
      </w:r>
      <w:r>
        <w:tab/>
      </w:r>
      <w:r>
        <w:tab/>
      </w:r>
      <w:r w:rsidRPr="006F27AF">
        <w:rPr>
          <w:u w:val="single"/>
        </w:rPr>
        <w:t>% of Grade</w:t>
      </w:r>
    </w:p>
    <w:p w:rsidR="0079480D" w:rsidRDefault="0079480D" w:rsidP="0079480D"/>
    <w:p w:rsidR="0079480D" w:rsidRDefault="0079480D" w:rsidP="0079480D"/>
    <w:p w:rsidR="0079480D" w:rsidRDefault="0079480D" w:rsidP="0079480D"/>
    <w:p w:rsidR="0079480D" w:rsidRDefault="0079480D" w:rsidP="0079480D">
      <w:r>
        <w:t>__________________</w:t>
      </w:r>
      <w:r>
        <w:tab/>
        <w:t>______________________________</w:t>
      </w:r>
      <w:r>
        <w:tab/>
        <w:t>___________</w:t>
      </w:r>
    </w:p>
    <w:p w:rsidR="0079480D" w:rsidRDefault="0079480D" w:rsidP="0079480D"/>
    <w:p w:rsidR="0079480D" w:rsidRDefault="0079480D" w:rsidP="0079480D"/>
    <w:p w:rsidR="0079480D" w:rsidRDefault="0079480D" w:rsidP="0079480D">
      <w:r>
        <w:t>___________________</w:t>
      </w:r>
      <w:r>
        <w:tab/>
        <w:t>______________________________</w:t>
      </w:r>
      <w:r>
        <w:tab/>
        <w:t>___________</w:t>
      </w:r>
    </w:p>
    <w:p w:rsidR="0079480D" w:rsidRDefault="0079480D" w:rsidP="0079480D"/>
    <w:p w:rsidR="0079480D" w:rsidRDefault="0079480D" w:rsidP="0079480D"/>
    <w:p w:rsidR="0079480D" w:rsidRDefault="0079480D" w:rsidP="0079480D">
      <w:r>
        <w:t>___________________</w:t>
      </w:r>
      <w:r>
        <w:tab/>
        <w:t>______________________________</w:t>
      </w:r>
      <w:r>
        <w:tab/>
        <w:t>___________</w:t>
      </w:r>
    </w:p>
    <w:p w:rsidR="0079480D" w:rsidRDefault="0079480D" w:rsidP="0079480D"/>
    <w:p w:rsidR="0079480D" w:rsidRDefault="0079480D" w:rsidP="0079480D"/>
    <w:p w:rsidR="0079480D" w:rsidRDefault="0079480D" w:rsidP="0079480D">
      <w:r>
        <w:t>___________________</w:t>
      </w:r>
      <w:r>
        <w:tab/>
        <w:t>_____________________________</w:t>
      </w:r>
      <w:r>
        <w:tab/>
      </w:r>
      <w:r>
        <w:tab/>
        <w:t>____________</w:t>
      </w:r>
    </w:p>
    <w:p w:rsidR="0079480D" w:rsidRDefault="0079480D" w:rsidP="0079480D"/>
    <w:p w:rsidR="0079480D" w:rsidRDefault="0079480D" w:rsidP="0079480D"/>
    <w:p w:rsidR="0079480D" w:rsidRDefault="0079480D" w:rsidP="0079480D">
      <w:r>
        <w:t>___________________</w:t>
      </w:r>
      <w:r>
        <w:tab/>
        <w:t>_____________________________</w:t>
      </w:r>
      <w:r>
        <w:tab/>
      </w:r>
      <w:r>
        <w:tab/>
        <w:t>____________</w:t>
      </w:r>
    </w:p>
    <w:p w:rsidR="0079480D" w:rsidRDefault="0079480D" w:rsidP="0079480D"/>
    <w:p w:rsidR="001D02AD" w:rsidRDefault="001D02AD">
      <w:pPr>
        <w:spacing w:after="200" w:line="276" w:lineRule="auto"/>
      </w:pPr>
      <w:r>
        <w:br w:type="page"/>
      </w:r>
    </w:p>
    <w:p w:rsidR="001D02AD" w:rsidRDefault="001D02AD" w:rsidP="001D02AD">
      <w:r>
        <w:rPr>
          <w:b/>
        </w:rPr>
        <w:lastRenderedPageBreak/>
        <w:t xml:space="preserve">1.  </w:t>
      </w:r>
      <w:r>
        <w:t xml:space="preserve"> (</w:t>
      </w:r>
      <w:proofErr w:type="spellStart"/>
      <w:proofErr w:type="gramStart"/>
      <w:r>
        <w:rPr>
          <w:i/>
        </w:rPr>
        <w:t>i</w:t>
      </w:r>
      <w:proofErr w:type="spellEnd"/>
      <w:proofErr w:type="gramEnd"/>
      <w:r>
        <w:t xml:space="preserve">) Simulate a </w:t>
      </w:r>
      <w:r>
        <w:rPr>
          <w:b/>
          <w:i/>
        </w:rPr>
        <w:t>fixed</w:t>
      </w:r>
      <w:r>
        <w:t xml:space="preserve"> random sample of size 1,000 from a normal random variable, </w:t>
      </w:r>
      <w:r>
        <w:rPr>
          <w:i/>
        </w:rPr>
        <w:t>T</w:t>
      </w:r>
      <w:r>
        <w:t>, with a mean of $3,000,000 and a standard deviation of $450,000.  (</w:t>
      </w:r>
      <w:r>
        <w:rPr>
          <w:i/>
        </w:rPr>
        <w:t>ii</w:t>
      </w:r>
      <w:r>
        <w:t>) Compute the mean and standard deviation of your sample.  (</w:t>
      </w:r>
      <w:r>
        <w:rPr>
          <w:i/>
        </w:rPr>
        <w:t>iii</w:t>
      </w:r>
      <w:r>
        <w:t>) Find the minimum and maximum values in your sample, and compute the range of the data in the sample.</w:t>
      </w:r>
    </w:p>
    <w:p w:rsidR="001D02AD" w:rsidRDefault="001D02AD" w:rsidP="001D02AD"/>
    <w:p w:rsidR="001D02AD" w:rsidRDefault="001D02AD" w:rsidP="001D02AD">
      <w:proofErr w:type="gramStart"/>
      <w:r>
        <w:rPr>
          <w:b/>
        </w:rPr>
        <w:t>Solution.</w:t>
      </w:r>
      <w:proofErr w:type="gramEnd"/>
      <w:r>
        <w:t xml:space="preserve"> </w:t>
      </w:r>
    </w:p>
    <w:p w:rsidR="001D02AD" w:rsidRDefault="001D02AD" w:rsidP="001D02AD"/>
    <w:p w:rsidR="001D02AD" w:rsidRDefault="001D02AD" w:rsidP="001D02AD"/>
    <w:p w:rsidR="001D02AD" w:rsidRDefault="001D02AD" w:rsidP="001D02AD"/>
    <w:p w:rsidR="001D02AD" w:rsidRDefault="001D02AD" w:rsidP="001D02AD">
      <w:r>
        <w:rPr>
          <w:b/>
        </w:rPr>
        <w:t xml:space="preserve">2.  </w:t>
      </w:r>
      <w:r>
        <w:t xml:space="preserve">Let </w:t>
      </w:r>
      <w:r>
        <w:rPr>
          <w:i/>
        </w:rPr>
        <w:t>T</w:t>
      </w:r>
      <w:r>
        <w:t xml:space="preserve"> be the random variable from problem 1.  Simulate </w:t>
      </w:r>
      <w:r>
        <w:rPr>
          <w:b/>
          <w:i/>
        </w:rPr>
        <w:t>changeable</w:t>
      </w:r>
      <w:r>
        <w:t xml:space="preserve"> random samples of size 1,000.  Arrange the </w:t>
      </w:r>
      <w:r>
        <w:rPr>
          <w:i/>
        </w:rPr>
        <w:t>Excel</w:t>
      </w:r>
      <w:r>
        <w:t xml:space="preserve"> sheet so that it automatically computes the mean, standard, deviation, minimum, maximum, and range of each sample.</w:t>
      </w:r>
    </w:p>
    <w:p w:rsidR="001D02AD" w:rsidRDefault="001D02AD" w:rsidP="001D02AD"/>
    <w:p w:rsidR="001D02AD" w:rsidRDefault="001D02AD" w:rsidP="001D02AD">
      <w:proofErr w:type="gramStart"/>
      <w:r>
        <w:rPr>
          <w:b/>
        </w:rPr>
        <w:t>Solution.</w:t>
      </w:r>
      <w:proofErr w:type="gramEnd"/>
      <w:r>
        <w:t xml:space="preserve"> </w:t>
      </w:r>
    </w:p>
    <w:p w:rsidR="001D02AD" w:rsidRDefault="001D02AD" w:rsidP="001D02AD"/>
    <w:p w:rsidR="001D02AD" w:rsidRDefault="001D02AD" w:rsidP="001D02AD"/>
    <w:p w:rsidR="001D02AD" w:rsidRDefault="001D02AD" w:rsidP="001D02AD"/>
    <w:p w:rsidR="001D02AD" w:rsidRDefault="001D02AD" w:rsidP="001D02AD">
      <w:r>
        <w:rPr>
          <w:b/>
        </w:rPr>
        <w:t xml:space="preserve">3.  </w:t>
      </w:r>
      <w:r>
        <w:t xml:space="preserve"> Let </w:t>
      </w:r>
      <w:r>
        <w:rPr>
          <w:b/>
          <w:i/>
        </w:rPr>
        <w:t>Plan C</w:t>
      </w:r>
      <w:r>
        <w:t xml:space="preserve"> be the same as </w:t>
      </w:r>
      <w:r>
        <w:rPr>
          <w:b/>
          <w:i/>
        </w:rPr>
        <w:t>Plan B</w:t>
      </w:r>
      <w:r>
        <w:t xml:space="preserve"> for the administrator’s salary in the text example, except that both the largest </w:t>
      </w:r>
      <w:r>
        <w:rPr>
          <w:b/>
          <w:i/>
        </w:rPr>
        <w:t>and the smallest</w:t>
      </w:r>
      <w:r>
        <w:t xml:space="preserve"> salaries are removed from each sample of size 5 before the remaining 3 salaries are averaged.  Modify </w:t>
      </w:r>
      <w:r>
        <w:rPr>
          <w:b/>
          <w:i/>
        </w:rPr>
        <w:t>Simulation</w:t>
      </w:r>
      <w:r>
        <w:t xml:space="preserve"> in </w:t>
      </w:r>
      <w:r>
        <w:rPr>
          <w:b/>
          <w:i/>
        </w:rPr>
        <w:t>Salary.xlsx</w:t>
      </w:r>
      <w:r>
        <w:t xml:space="preserve"> so that it estimates the expected value of the administrator’s new salary under </w:t>
      </w:r>
      <w:r>
        <w:rPr>
          <w:b/>
          <w:i/>
        </w:rPr>
        <w:t>Plan C</w:t>
      </w:r>
      <w:r>
        <w:t xml:space="preserve">.  How much better off would the administrator be under </w:t>
      </w:r>
      <w:r>
        <w:rPr>
          <w:b/>
          <w:i/>
        </w:rPr>
        <w:t>Plan C</w:t>
      </w:r>
      <w:r>
        <w:t xml:space="preserve"> than under </w:t>
      </w:r>
      <w:r>
        <w:rPr>
          <w:b/>
          <w:i/>
        </w:rPr>
        <w:t>Plan A</w:t>
      </w:r>
      <w:r>
        <w:t>?</w:t>
      </w:r>
    </w:p>
    <w:p w:rsidR="001D02AD" w:rsidRDefault="001D02AD" w:rsidP="001D02AD"/>
    <w:p w:rsidR="001D02AD" w:rsidRDefault="001D02AD" w:rsidP="001D02AD">
      <w:proofErr w:type="gramStart"/>
      <w:r>
        <w:rPr>
          <w:b/>
        </w:rPr>
        <w:t>Solution.</w:t>
      </w:r>
      <w:proofErr w:type="gramEnd"/>
      <w:r>
        <w:t xml:space="preserve"> </w:t>
      </w:r>
    </w:p>
    <w:p w:rsidR="001D02AD" w:rsidRDefault="001D02AD" w:rsidP="001D02AD"/>
    <w:p w:rsidR="001D02AD" w:rsidRDefault="001D02AD" w:rsidP="001D02AD"/>
    <w:p w:rsidR="001D02AD" w:rsidRDefault="001D02AD" w:rsidP="001D02AD"/>
    <w:p w:rsidR="001D02AD" w:rsidRDefault="001D02AD" w:rsidP="001D02AD">
      <w:r>
        <w:rPr>
          <w:b/>
        </w:rPr>
        <w:t xml:space="preserve">4.  </w:t>
      </w:r>
      <w:r>
        <w:t xml:space="preserve"> Let </w:t>
      </w:r>
      <w:r>
        <w:rPr>
          <w:b/>
          <w:i/>
        </w:rPr>
        <w:t>Plan D</w:t>
      </w:r>
      <w:r>
        <w:t xml:space="preserve"> be the same as </w:t>
      </w:r>
      <w:r>
        <w:rPr>
          <w:b/>
          <w:i/>
        </w:rPr>
        <w:t>Plan A</w:t>
      </w:r>
      <w:r>
        <w:t xml:space="preserve"> for the administrator’s salary, except that a random sample of 8 </w:t>
      </w:r>
      <w:proofErr w:type="gramStart"/>
      <w:r>
        <w:t>administrators</w:t>
      </w:r>
      <w:proofErr w:type="gramEnd"/>
      <w:r>
        <w:t xml:space="preserve"> salaries will be taken.  Modify </w:t>
      </w:r>
      <w:r>
        <w:rPr>
          <w:b/>
          <w:i/>
        </w:rPr>
        <w:t>Simulation</w:t>
      </w:r>
      <w:r>
        <w:t xml:space="preserve"> in </w:t>
      </w:r>
      <w:r>
        <w:rPr>
          <w:b/>
          <w:i/>
        </w:rPr>
        <w:t>Salary.xlsx</w:t>
      </w:r>
      <w:r>
        <w:t xml:space="preserve"> so that it estimates the expected value of the administrator’s new salary under </w:t>
      </w:r>
      <w:r>
        <w:rPr>
          <w:b/>
          <w:i/>
        </w:rPr>
        <w:t>Plan D</w:t>
      </w:r>
      <w:r>
        <w:t xml:space="preserve">.  Would the administrator be better or worse off under </w:t>
      </w:r>
      <w:r>
        <w:rPr>
          <w:b/>
          <w:i/>
        </w:rPr>
        <w:t>Plan D</w:t>
      </w:r>
      <w:r>
        <w:t xml:space="preserve"> than under </w:t>
      </w:r>
      <w:r>
        <w:rPr>
          <w:b/>
          <w:i/>
        </w:rPr>
        <w:t>Plan A</w:t>
      </w:r>
      <w:r>
        <w:t>?</w:t>
      </w:r>
    </w:p>
    <w:p w:rsidR="001D02AD" w:rsidRDefault="001D02AD" w:rsidP="001D02AD"/>
    <w:p w:rsidR="001D02AD" w:rsidRDefault="001D02AD" w:rsidP="001D02AD">
      <w:pPr>
        <w:rPr>
          <w:b/>
        </w:rPr>
      </w:pPr>
      <w:r>
        <w:rPr>
          <w:b/>
        </w:rPr>
        <w:t>Solution</w:t>
      </w:r>
    </w:p>
    <w:p w:rsidR="001D02AD" w:rsidRDefault="001D02AD" w:rsidP="001D02AD">
      <w:pPr>
        <w:rPr>
          <w:b/>
        </w:rPr>
      </w:pPr>
    </w:p>
    <w:p w:rsidR="001D02AD" w:rsidRDefault="001D02AD" w:rsidP="001D02AD">
      <w:pPr>
        <w:rPr>
          <w:b/>
        </w:rPr>
      </w:pPr>
    </w:p>
    <w:p w:rsidR="001D02AD" w:rsidRDefault="001D02AD" w:rsidP="001D02AD">
      <w:pPr>
        <w:rPr>
          <w:b/>
        </w:rPr>
      </w:pPr>
    </w:p>
    <w:p w:rsidR="001D02AD" w:rsidRDefault="001D02AD" w:rsidP="001D02AD">
      <w:r>
        <w:rPr>
          <w:b/>
        </w:rPr>
        <w:t xml:space="preserve">5.  </w:t>
      </w:r>
      <w:r>
        <w:t xml:space="preserve"> Let </w:t>
      </w:r>
      <w:r>
        <w:rPr>
          <w:i/>
        </w:rPr>
        <w:t>Y</w:t>
      </w:r>
      <w:r>
        <w:t xml:space="preserve"> be a normal random variable with </w:t>
      </w:r>
      <w:r w:rsidRPr="00780838">
        <w:rPr>
          <w:position w:val="-10"/>
        </w:rPr>
        <w:object w:dxaOrig="9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7.25pt" o:ole="" fillcolor="window">
            <v:imagedata r:id="rId4" o:title=""/>
          </v:shape>
          <o:OLEObject Type="Embed" ProgID="Equation.3" ShapeID="_x0000_i1025" DrawAspect="Content" ObjectID="_1311756452" r:id="rId5"/>
        </w:object>
      </w:r>
      <w:r>
        <w:t xml:space="preserve"> </w:t>
      </w:r>
      <w:proofErr w:type="spellStart"/>
      <w:proofErr w:type="gramStart"/>
      <w:r>
        <w:t>and</w:t>
      </w:r>
      <w:proofErr w:type="spellEnd"/>
      <w:r>
        <w:t xml:space="preserve"> </w:t>
      </w:r>
      <w:proofErr w:type="gramEnd"/>
      <w:r w:rsidRPr="00780838">
        <w:rPr>
          <w:position w:val="-10"/>
        </w:rPr>
        <w:object w:dxaOrig="720" w:dyaOrig="340">
          <v:shape id="_x0000_i1026" type="#_x0000_t75" style="width:36pt;height:17.25pt" o:ole="" fillcolor="window">
            <v:imagedata r:id="rId6" o:title=""/>
          </v:shape>
          <o:OLEObject Type="Embed" ProgID="Equation.3" ShapeID="_x0000_i1026" DrawAspect="Content" ObjectID="_1311756453" r:id="rId7"/>
        </w:object>
      </w:r>
      <w:r>
        <w:t>.  (</w:t>
      </w:r>
      <w:proofErr w:type="spellStart"/>
      <w:r>
        <w:rPr>
          <w:i/>
        </w:rPr>
        <w:t>i</w:t>
      </w:r>
      <w:proofErr w:type="spellEnd"/>
      <w:r>
        <w:t xml:space="preserve">) Use </w:t>
      </w:r>
      <w:r>
        <w:rPr>
          <w:b/>
          <w:i/>
        </w:rPr>
        <w:t>Random Number Generation</w:t>
      </w:r>
      <w:r>
        <w:t xml:space="preserve"> to generate a set of 500 random samples, each of size 50, from </w:t>
      </w:r>
      <w:r>
        <w:rPr>
          <w:i/>
        </w:rPr>
        <w:t>Y</w:t>
      </w:r>
      <w:r>
        <w:t xml:space="preserve"> and (</w:t>
      </w:r>
      <w:r>
        <w:rPr>
          <w:i/>
        </w:rPr>
        <w:t>ii</w:t>
      </w:r>
      <w:r>
        <w:t xml:space="preserve">) have </w:t>
      </w:r>
      <w:r>
        <w:rPr>
          <w:i/>
        </w:rPr>
        <w:t>Excel</w:t>
      </w:r>
      <w:r>
        <w:t xml:space="preserve"> compute the 90% confidence interval for each sample.  (</w:t>
      </w:r>
      <w:r>
        <w:rPr>
          <w:i/>
        </w:rPr>
        <w:t>iii</w:t>
      </w:r>
      <w:r>
        <w:t xml:space="preserve">) What fraction of the intervals </w:t>
      </w:r>
      <w:proofErr w:type="gramStart"/>
      <w:r>
        <w:t>contain</w:t>
      </w:r>
      <w:proofErr w:type="gramEnd"/>
      <w:r>
        <w:t xml:space="preserve"> 100, the mean of </w:t>
      </w:r>
      <w:r>
        <w:rPr>
          <w:i/>
        </w:rPr>
        <w:t>Y</w:t>
      </w:r>
      <w:r>
        <w:t>?</w:t>
      </w:r>
    </w:p>
    <w:p w:rsidR="001D02AD" w:rsidRDefault="001D02AD" w:rsidP="001D02AD"/>
    <w:p w:rsidR="001D02AD" w:rsidRDefault="001D02AD" w:rsidP="001D02AD">
      <w:proofErr w:type="gramStart"/>
      <w:r>
        <w:rPr>
          <w:b/>
        </w:rPr>
        <w:t>Solution.</w:t>
      </w:r>
      <w:proofErr w:type="gramEnd"/>
      <w:r>
        <w:t xml:space="preserve"> </w:t>
      </w:r>
    </w:p>
    <w:p w:rsidR="001D02AD" w:rsidRDefault="001D02AD" w:rsidP="001D02AD"/>
    <w:p w:rsidR="001D02AD" w:rsidRDefault="001D02AD" w:rsidP="001D02AD"/>
    <w:p w:rsidR="001F2F60" w:rsidRDefault="001F2F60" w:rsidP="001F2F60">
      <w:r>
        <w:rPr>
          <w:b/>
        </w:rPr>
        <w:t xml:space="preserve">6.  </w:t>
      </w:r>
      <w:r>
        <w:t xml:space="preserve"> Let </w:t>
      </w:r>
      <w:r>
        <w:rPr>
          <w:i/>
        </w:rPr>
        <w:t>C</w:t>
      </w:r>
      <w:r>
        <w:t xml:space="preserve"> and </w:t>
      </w:r>
      <w:r>
        <w:rPr>
          <w:i/>
        </w:rPr>
        <w:t>B</w:t>
      </w:r>
      <w:r>
        <w:t xml:space="preserve"> be random variables for your team’s data which are analogous to those for the </w:t>
      </w:r>
      <w:r>
        <w:rPr>
          <w:b/>
          <w:i/>
        </w:rPr>
        <w:t>Class Project</w:t>
      </w:r>
      <w:r>
        <w:t xml:space="preserve">, as described in the </w:t>
      </w:r>
      <w:r w:rsidRPr="0045404C">
        <w:rPr>
          <w:i/>
        </w:rPr>
        <w:t>Focus</w:t>
      </w:r>
      <w:r>
        <w:t xml:space="preserve"> pages of this section.  (</w:t>
      </w:r>
      <w:proofErr w:type="spellStart"/>
      <w:r>
        <w:rPr>
          <w:i/>
        </w:rPr>
        <w:t>i</w:t>
      </w:r>
      <w:proofErr w:type="spellEnd"/>
      <w:r>
        <w:t xml:space="preserve">) Use your team’s data and </w:t>
      </w:r>
      <w:r>
        <w:lastRenderedPageBreak/>
        <w:t xml:space="preserve">normal simulation to estimate </w:t>
      </w:r>
      <w:r w:rsidRPr="00780838">
        <w:rPr>
          <w:position w:val="-10"/>
        </w:rPr>
        <w:object w:dxaOrig="620" w:dyaOrig="320">
          <v:shape id="_x0000_i1029" type="#_x0000_t75" style="width:30.75pt;height:16.5pt" o:ole="" fillcolor="window">
            <v:imagedata r:id="rId8" o:title=""/>
          </v:shape>
          <o:OLEObject Type="Embed" ProgID="Equation.3" ShapeID="_x0000_i1029" DrawAspect="Content" ObjectID="_1311756454" r:id="rId9"/>
        </w:object>
      </w:r>
      <w:r>
        <w:t xml:space="preserve"> </w:t>
      </w:r>
      <w:proofErr w:type="gramStart"/>
      <w:r>
        <w:t xml:space="preserve">and </w:t>
      </w:r>
      <w:proofErr w:type="gramEnd"/>
      <w:r w:rsidRPr="00780838">
        <w:rPr>
          <w:position w:val="-10"/>
        </w:rPr>
        <w:object w:dxaOrig="620" w:dyaOrig="320">
          <v:shape id="_x0000_i1030" type="#_x0000_t75" style="width:30.75pt;height:16.5pt" o:ole="" fillcolor="window">
            <v:imagedata r:id="rId10" o:title=""/>
          </v:shape>
          <o:OLEObject Type="Embed" ProgID="Equation.3" ShapeID="_x0000_i1030" DrawAspect="Content" ObjectID="_1311756455" r:id="rId11"/>
        </w:object>
      </w:r>
      <w:r>
        <w:t>.  Compute your company’s best signal adjustment under the assumptions that (</w:t>
      </w:r>
      <w:r>
        <w:rPr>
          <w:i/>
        </w:rPr>
        <w:t>ii</w:t>
      </w:r>
      <w:r>
        <w:t xml:space="preserve">) all other companies adjust by removing both the winner’s </w:t>
      </w:r>
      <w:r w:rsidRPr="003C0D2E">
        <w:rPr>
          <w:b/>
          <w:i/>
        </w:rPr>
        <w:t>curse and blessing</w:t>
      </w:r>
      <w:r>
        <w:t>, and (</w:t>
      </w:r>
      <w:r>
        <w:rPr>
          <w:i/>
        </w:rPr>
        <w:t>iii</w:t>
      </w:r>
      <w:r>
        <w:t xml:space="preserve">) all other companies adjust by removing only the winner’s </w:t>
      </w:r>
      <w:r w:rsidRPr="003C0D2E">
        <w:rPr>
          <w:b/>
          <w:i/>
        </w:rPr>
        <w:t>curse</w:t>
      </w:r>
      <w:r>
        <w:t xml:space="preserve">.  Show your work, including plots of the data points for various responses, and the use of </w:t>
      </w:r>
      <w:r>
        <w:rPr>
          <w:b/>
          <w:i/>
        </w:rPr>
        <w:t>Solver</w:t>
      </w:r>
      <w:r>
        <w:t xml:space="preserve"> to compute the best strategies.  (Do not use </w:t>
      </w:r>
      <w:r>
        <w:rPr>
          <w:b/>
          <w:i/>
        </w:rPr>
        <w:t>Auction Equilibrium.xlsm</w:t>
      </w:r>
      <w:r>
        <w:t xml:space="preserve"> for </w:t>
      </w:r>
      <w:r>
        <w:rPr>
          <w:i/>
        </w:rPr>
        <w:t>Parts</w:t>
      </w:r>
      <w:r>
        <w:t xml:space="preserve"> (</w:t>
      </w:r>
      <w:r>
        <w:rPr>
          <w:i/>
        </w:rPr>
        <w:t>ii</w:t>
      </w:r>
      <w:r>
        <w:t>) and (</w:t>
      </w:r>
      <w:r>
        <w:rPr>
          <w:i/>
        </w:rPr>
        <w:t>iii</w:t>
      </w:r>
      <w:r>
        <w:t xml:space="preserve">).)  </w:t>
      </w:r>
      <w:proofErr w:type="gramStart"/>
      <w:r>
        <w:t>(</w:t>
      </w:r>
      <w:r>
        <w:rPr>
          <w:i/>
        </w:rPr>
        <w:t>iv</w:t>
      </w:r>
      <w:r>
        <w:t>) Experiment</w:t>
      </w:r>
      <w:proofErr w:type="gramEnd"/>
      <w:r>
        <w:t xml:space="preserve"> with </w:t>
      </w:r>
      <w:r>
        <w:rPr>
          <w:b/>
          <w:i/>
        </w:rPr>
        <w:t>Auction Equilibrium.xlsm</w:t>
      </w:r>
      <w:r>
        <w:t xml:space="preserve"> to determine a stable </w:t>
      </w:r>
      <w:r w:rsidRPr="003C0D2E">
        <w:rPr>
          <w:b/>
          <w:i/>
        </w:rPr>
        <w:t>Nash equilibrium</w:t>
      </w:r>
      <w:r>
        <w:t xml:space="preserve"> bidding strategy for your team’s data.</w:t>
      </w:r>
    </w:p>
    <w:p w:rsidR="001F2F60" w:rsidRDefault="001F2F60" w:rsidP="001F2F60"/>
    <w:p w:rsidR="001F2F60" w:rsidRDefault="001F2F60" w:rsidP="001F2F60">
      <w:proofErr w:type="gramStart"/>
      <w:r>
        <w:rPr>
          <w:b/>
        </w:rPr>
        <w:t>Solution.</w:t>
      </w:r>
      <w:proofErr w:type="gramEnd"/>
      <w:r>
        <w:t xml:space="preserve"> </w:t>
      </w:r>
    </w:p>
    <w:p w:rsidR="001D02AD" w:rsidRDefault="001D02AD" w:rsidP="001D02AD"/>
    <w:p w:rsidR="001D02AD" w:rsidRDefault="001D02AD" w:rsidP="001D02AD"/>
    <w:p w:rsidR="001D02AD" w:rsidRDefault="001D02AD" w:rsidP="001D02AD"/>
    <w:p w:rsidR="001D02AD" w:rsidRDefault="001D02AD" w:rsidP="001D02AD"/>
    <w:p w:rsidR="001D02AD" w:rsidRDefault="001D02AD" w:rsidP="001D02AD"/>
    <w:p w:rsidR="001D02AD" w:rsidRDefault="001D02AD" w:rsidP="001D02AD"/>
    <w:p w:rsidR="001D02AD" w:rsidRDefault="001D02AD" w:rsidP="001D02AD"/>
    <w:p w:rsidR="001D02AD" w:rsidRDefault="001D02AD" w:rsidP="001D02AD"/>
    <w:p w:rsidR="00DE5568" w:rsidRDefault="00DE5568"/>
    <w:sectPr w:rsidR="00DE5568" w:rsidSect="00DE55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lbertus Medium">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480D"/>
    <w:rsid w:val="001D02AD"/>
    <w:rsid w:val="001F2F60"/>
    <w:rsid w:val="0079480D"/>
    <w:rsid w:val="00DE55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8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9480D"/>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480D"/>
    <w:rPr>
      <w:rFonts w:ascii="Times New Roman" w:eastAsia="Times New Roman" w:hAnsi="Times New Roman" w:cs="Times New Roman"/>
      <w:b/>
      <w:bCs/>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Barrett</dc:creator>
  <cp:keywords/>
  <dc:description/>
  <cp:lastModifiedBy>James Barrett</cp:lastModifiedBy>
  <cp:revision>2</cp:revision>
  <dcterms:created xsi:type="dcterms:W3CDTF">2009-08-14T19:00:00Z</dcterms:created>
  <dcterms:modified xsi:type="dcterms:W3CDTF">2009-08-14T19:00:00Z</dcterms:modified>
</cp:coreProperties>
</file>